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E239C" w14:textId="77777777" w:rsidR="00E61CC0" w:rsidRPr="003F3301" w:rsidRDefault="00EC0B7A" w:rsidP="72561378">
      <w:pPr>
        <w:pStyle w:val="BodyText"/>
        <w:rPr>
          <w:rFonts w:ascii="Times New Roman"/>
          <w:sz w:val="20"/>
          <w:szCs w:val="20"/>
        </w:rPr>
      </w:pPr>
      <w:bookmarkStart w:id="0" w:name="_Toc357429510"/>
      <w:r>
        <w:rPr>
          <w:noProof/>
        </w:rPr>
        <w:drawing>
          <wp:inline distT="0" distB="0" distL="0" distR="0" wp14:anchorId="4EAE2650" wp14:editId="1F31A503">
            <wp:extent cx="2543175" cy="847725"/>
            <wp:effectExtent l="0" t="0" r="9525" b="952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3175" cy="847725"/>
                    </a:xfrm>
                    <a:prstGeom prst="rect">
                      <a:avLst/>
                    </a:prstGeom>
                    <a:noFill/>
                    <a:ln>
                      <a:noFill/>
                    </a:ln>
                  </pic:spPr>
                </pic:pic>
              </a:graphicData>
            </a:graphic>
          </wp:inline>
        </w:drawing>
      </w:r>
    </w:p>
    <w:p w14:paraId="4EAE239D" w14:textId="77777777" w:rsidR="00E61CC0" w:rsidRPr="003F3301" w:rsidRDefault="00E61CC0" w:rsidP="00E61CC0">
      <w:pPr>
        <w:pStyle w:val="BodyText"/>
        <w:rPr>
          <w:rFonts w:ascii="Times New Roman"/>
          <w:sz w:val="20"/>
        </w:rPr>
      </w:pPr>
    </w:p>
    <w:p w14:paraId="4EAE239E" w14:textId="77777777" w:rsidR="00E61CC0" w:rsidRPr="003F3301" w:rsidRDefault="00E61CC0" w:rsidP="00E61CC0">
      <w:pPr>
        <w:pStyle w:val="BodyText"/>
        <w:rPr>
          <w:rFonts w:ascii="Times New Roman"/>
          <w:sz w:val="20"/>
        </w:rPr>
      </w:pPr>
    </w:p>
    <w:p w14:paraId="4EAE239F" w14:textId="77777777" w:rsidR="00E61CC0" w:rsidRPr="003F3301" w:rsidRDefault="00E61CC0" w:rsidP="00E61CC0">
      <w:pPr>
        <w:pStyle w:val="BodyText"/>
        <w:rPr>
          <w:rFonts w:ascii="Times New Roman"/>
          <w:sz w:val="20"/>
        </w:rPr>
      </w:pPr>
    </w:p>
    <w:p w14:paraId="4EAE23A0" w14:textId="77777777" w:rsidR="00E61CC0" w:rsidRPr="003F3301" w:rsidRDefault="00E61CC0" w:rsidP="00E61CC0">
      <w:pPr>
        <w:pStyle w:val="BodyText"/>
        <w:rPr>
          <w:rFonts w:ascii="Times New Roman"/>
          <w:sz w:val="20"/>
        </w:rPr>
      </w:pPr>
    </w:p>
    <w:p w14:paraId="4EAE23A1" w14:textId="77777777" w:rsidR="00E61CC0" w:rsidRPr="003F3301" w:rsidRDefault="00E61CC0" w:rsidP="00E61CC0">
      <w:pPr>
        <w:pStyle w:val="BodyText"/>
        <w:spacing w:before="5"/>
        <w:rPr>
          <w:rFonts w:ascii="Times New Roman"/>
          <w:sz w:val="29"/>
        </w:rPr>
      </w:pPr>
    </w:p>
    <w:p w14:paraId="4EAE23A2" w14:textId="77777777" w:rsidR="00E61CC0" w:rsidRPr="003F3301" w:rsidRDefault="00E61CC0" w:rsidP="00E61CC0">
      <w:pPr>
        <w:spacing w:before="98"/>
        <w:ind w:left="1803" w:right="1587"/>
        <w:jc w:val="center"/>
        <w:rPr>
          <w:rFonts w:ascii="Arial Black"/>
          <w:sz w:val="52"/>
        </w:rPr>
      </w:pPr>
      <w:r w:rsidRPr="003F3301">
        <w:rPr>
          <w:rFonts w:ascii="Arial Black"/>
          <w:sz w:val="52"/>
        </w:rPr>
        <w:t>WHOLE SCHOOL POLICY &amp; PROCEDURES</w:t>
      </w:r>
    </w:p>
    <w:p w14:paraId="4EAE23A3" w14:textId="77777777" w:rsidR="00E61CC0" w:rsidRPr="003F3301" w:rsidRDefault="00E61CC0" w:rsidP="00E61CC0">
      <w:pPr>
        <w:pStyle w:val="BodyText"/>
        <w:spacing w:before="1"/>
        <w:rPr>
          <w:rFonts w:ascii="Arial Black"/>
          <w:sz w:val="52"/>
        </w:rPr>
      </w:pPr>
    </w:p>
    <w:p w14:paraId="4EAE23A4" w14:textId="77777777" w:rsidR="00E61CC0" w:rsidRPr="003F3301" w:rsidRDefault="00CC6D4B" w:rsidP="00E61CC0">
      <w:pPr>
        <w:ind w:left="1803" w:right="1587"/>
        <w:jc w:val="center"/>
        <w:rPr>
          <w:rFonts w:ascii="Arial Black"/>
          <w:sz w:val="40"/>
        </w:rPr>
      </w:pPr>
      <w:r w:rsidRPr="003F3301">
        <w:rPr>
          <w:rFonts w:ascii="Arial Black"/>
          <w:color w:val="FF0000"/>
          <w:sz w:val="40"/>
        </w:rPr>
        <w:t>SEN(D)</w:t>
      </w:r>
    </w:p>
    <w:p w14:paraId="4EAE23A5" w14:textId="77777777" w:rsidR="00E61CC0" w:rsidRPr="003F3301" w:rsidRDefault="00E61CC0" w:rsidP="00E61CC0">
      <w:pPr>
        <w:pStyle w:val="BodyText"/>
        <w:rPr>
          <w:rFonts w:ascii="Arial Black"/>
          <w:sz w:val="20"/>
        </w:rPr>
      </w:pPr>
    </w:p>
    <w:p w14:paraId="4EAE23A6" w14:textId="77777777" w:rsidR="00E61CC0" w:rsidRPr="003F3301" w:rsidRDefault="00E61CC0" w:rsidP="00E61CC0">
      <w:pPr>
        <w:pStyle w:val="BodyText"/>
        <w:rPr>
          <w:rFonts w:ascii="Arial Black"/>
          <w:sz w:val="20"/>
        </w:rPr>
      </w:pPr>
    </w:p>
    <w:p w14:paraId="4EAE23A7" w14:textId="77777777" w:rsidR="00E61CC0" w:rsidRPr="003F3301" w:rsidRDefault="00E61CC0" w:rsidP="00E61CC0">
      <w:pPr>
        <w:pStyle w:val="BodyText"/>
        <w:rPr>
          <w:rFonts w:ascii="Arial Black"/>
          <w:sz w:val="20"/>
        </w:rPr>
      </w:pPr>
    </w:p>
    <w:p w14:paraId="4EAE23A8" w14:textId="77777777" w:rsidR="00E61CC0" w:rsidRPr="003F3301" w:rsidRDefault="00E61CC0" w:rsidP="00E61CC0">
      <w:pPr>
        <w:pStyle w:val="BodyText"/>
        <w:rPr>
          <w:rFonts w:ascii="Arial Black"/>
          <w:sz w:val="20"/>
        </w:rPr>
      </w:pPr>
    </w:p>
    <w:p w14:paraId="4EAE23A9" w14:textId="77777777" w:rsidR="00E61CC0" w:rsidRPr="003F3301" w:rsidRDefault="00E61CC0" w:rsidP="00E61CC0">
      <w:pPr>
        <w:pStyle w:val="BodyText"/>
        <w:rPr>
          <w:rFonts w:ascii="Arial Black"/>
          <w:sz w:val="20"/>
        </w:rPr>
      </w:pPr>
    </w:p>
    <w:p w14:paraId="4EAE23AA" w14:textId="77777777" w:rsidR="00E61CC0" w:rsidRPr="003F3301" w:rsidRDefault="00E61CC0" w:rsidP="00E61CC0">
      <w:pPr>
        <w:pStyle w:val="BodyText"/>
        <w:rPr>
          <w:rFonts w:ascii="Arial Black"/>
          <w:sz w:val="20"/>
        </w:rPr>
      </w:pPr>
    </w:p>
    <w:p w14:paraId="4EAE23AB" w14:textId="77777777" w:rsidR="00E61CC0" w:rsidRPr="003F3301" w:rsidRDefault="00E61CC0" w:rsidP="00E61CC0">
      <w:pPr>
        <w:pStyle w:val="BodyText"/>
        <w:rPr>
          <w:rFonts w:ascii="Arial Black"/>
          <w:sz w:val="20"/>
        </w:rPr>
      </w:pPr>
    </w:p>
    <w:p w14:paraId="4EAE23B2" w14:textId="34C3C8B1" w:rsidR="006C605C" w:rsidRPr="003F3301" w:rsidRDefault="0029738F" w:rsidP="00F319CF">
      <w:pPr>
        <w:ind w:left="142" w:right="132"/>
        <w:jc w:val="center"/>
        <w:rPr>
          <w:b/>
          <w:sz w:val="24"/>
        </w:rPr>
      </w:pPr>
      <w:r w:rsidRPr="003F3301">
        <w:rPr>
          <w:b/>
          <w:sz w:val="24"/>
        </w:rPr>
        <w:t>M</w:t>
      </w:r>
      <w:r w:rsidR="006C605C" w:rsidRPr="003F3301">
        <w:rPr>
          <w:b/>
          <w:sz w:val="24"/>
        </w:rPr>
        <w:t>ission Statement</w:t>
      </w:r>
    </w:p>
    <w:p w14:paraId="4EAE23B3" w14:textId="77777777" w:rsidR="00E61CC0" w:rsidRPr="003F3301" w:rsidRDefault="00E61CC0" w:rsidP="00F319CF">
      <w:pPr>
        <w:ind w:left="142" w:right="132"/>
        <w:jc w:val="center"/>
        <w:rPr>
          <w:i/>
          <w:sz w:val="24"/>
        </w:rPr>
      </w:pPr>
      <w:r w:rsidRPr="003F3301">
        <w:rPr>
          <w:i/>
          <w:sz w:val="24"/>
        </w:rPr>
        <w:t>‘The Lord God requires of us that we should help others whenever we can, always make the right choices and be the best that we can be in everything that we</w:t>
      </w:r>
      <w:r w:rsidRPr="003F3301">
        <w:rPr>
          <w:i/>
          <w:spacing w:val="-1"/>
          <w:sz w:val="24"/>
        </w:rPr>
        <w:t xml:space="preserve"> </w:t>
      </w:r>
      <w:r w:rsidRPr="003F3301">
        <w:rPr>
          <w:i/>
          <w:spacing w:val="-4"/>
          <w:sz w:val="24"/>
        </w:rPr>
        <w:t>do’.</w:t>
      </w:r>
    </w:p>
    <w:p w14:paraId="4EAE23B4" w14:textId="77777777" w:rsidR="00E61CC0" w:rsidRPr="003F3301" w:rsidRDefault="00E61CC0" w:rsidP="00E61CC0">
      <w:pPr>
        <w:rPr>
          <w:sz w:val="24"/>
        </w:rPr>
        <w:sectPr w:rsidR="00E61CC0" w:rsidRPr="003F3301" w:rsidSect="00F319CF">
          <w:footerReference w:type="default" r:id="rId12"/>
          <w:pgSz w:w="11900" w:h="16840"/>
          <w:pgMar w:top="560" w:right="820" w:bottom="280" w:left="600" w:header="720" w:footer="720" w:gutter="0"/>
          <w:cols w:space="720"/>
          <w:titlePg/>
          <w:docGrid w:linePitch="272"/>
        </w:sectPr>
      </w:pPr>
    </w:p>
    <w:p w14:paraId="4EAE23B5" w14:textId="77777777" w:rsidR="00E61CC0" w:rsidRPr="003F3301" w:rsidRDefault="00EC0B7A" w:rsidP="00E61CC0">
      <w:pPr>
        <w:pStyle w:val="BodyText"/>
        <w:ind w:left="3970"/>
        <w:rPr>
          <w:sz w:val="20"/>
        </w:rPr>
      </w:pPr>
      <w:r w:rsidRPr="003F3301">
        <w:rPr>
          <w:noProof/>
          <w:sz w:val="20"/>
          <w:lang w:eastAsia="en-GB"/>
        </w:rPr>
        <w:lastRenderedPageBreak/>
        <w:drawing>
          <wp:inline distT="0" distB="0" distL="0" distR="0" wp14:anchorId="4EAE2654" wp14:editId="4EAE2655">
            <wp:extent cx="1743075" cy="542925"/>
            <wp:effectExtent l="0" t="0" r="9525" b="9525"/>
            <wp:docPr id="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3075" cy="542925"/>
                    </a:xfrm>
                    <a:prstGeom prst="rect">
                      <a:avLst/>
                    </a:prstGeom>
                    <a:noFill/>
                    <a:ln>
                      <a:noFill/>
                    </a:ln>
                  </pic:spPr>
                </pic:pic>
              </a:graphicData>
            </a:graphic>
          </wp:inline>
        </w:drawing>
      </w:r>
    </w:p>
    <w:p w14:paraId="4EAE23B6" w14:textId="77777777" w:rsidR="00E61CC0" w:rsidRPr="003F3301" w:rsidRDefault="00E61CC0" w:rsidP="00E61CC0">
      <w:pPr>
        <w:pStyle w:val="BodyText"/>
        <w:spacing w:before="8"/>
        <w:rPr>
          <w:i/>
          <w:sz w:val="17"/>
        </w:rPr>
      </w:pPr>
    </w:p>
    <w:tbl>
      <w:tblPr>
        <w:tblW w:w="9019" w:type="dxa"/>
        <w:tblInd w:w="854"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0" w:type="dxa"/>
          <w:right w:w="0" w:type="dxa"/>
        </w:tblCellMar>
        <w:tblLook w:val="01E0" w:firstRow="1" w:lastRow="1" w:firstColumn="1" w:lastColumn="1" w:noHBand="0" w:noVBand="0"/>
      </w:tblPr>
      <w:tblGrid>
        <w:gridCol w:w="3005"/>
        <w:gridCol w:w="1507"/>
        <w:gridCol w:w="451"/>
        <w:gridCol w:w="4056"/>
      </w:tblGrid>
      <w:tr w:rsidR="00E61CC0" w:rsidRPr="003F3301" w14:paraId="4EAE23B8" w14:textId="77777777" w:rsidTr="04E8D9E5">
        <w:trPr>
          <w:trHeight w:val="503"/>
        </w:trPr>
        <w:tc>
          <w:tcPr>
            <w:tcW w:w="9019" w:type="dxa"/>
            <w:gridSpan w:val="4"/>
          </w:tcPr>
          <w:p w14:paraId="4EAE23B7" w14:textId="77777777" w:rsidR="00E61CC0" w:rsidRPr="003F3301" w:rsidRDefault="00E61CC0" w:rsidP="00E14A79">
            <w:pPr>
              <w:pStyle w:val="TableParagraph"/>
              <w:spacing w:before="112"/>
              <w:ind w:left="119"/>
              <w:rPr>
                <w:sz w:val="24"/>
              </w:rPr>
            </w:pPr>
            <w:r w:rsidRPr="003F3301">
              <w:rPr>
                <w:sz w:val="24"/>
              </w:rPr>
              <w:t xml:space="preserve">Policy: </w:t>
            </w:r>
            <w:r w:rsidR="00CC6D4B" w:rsidRPr="003F3301">
              <w:rPr>
                <w:sz w:val="24"/>
              </w:rPr>
              <w:t xml:space="preserve">SEN(D) </w:t>
            </w:r>
            <w:r w:rsidRPr="003F3301">
              <w:rPr>
                <w:sz w:val="24"/>
              </w:rPr>
              <w:t>Policy</w:t>
            </w:r>
          </w:p>
        </w:tc>
      </w:tr>
      <w:tr w:rsidR="00E61CC0" w:rsidRPr="003F3301" w14:paraId="4EAE23BC" w14:textId="77777777" w:rsidTr="04E8D9E5">
        <w:trPr>
          <w:trHeight w:val="517"/>
        </w:trPr>
        <w:tc>
          <w:tcPr>
            <w:tcW w:w="3005" w:type="dxa"/>
          </w:tcPr>
          <w:p w14:paraId="4EAE23B9" w14:textId="77777777" w:rsidR="00E61CC0" w:rsidRPr="003F3301" w:rsidRDefault="00E61CC0" w:rsidP="00E14A79">
            <w:pPr>
              <w:pStyle w:val="TableParagraph"/>
              <w:spacing w:before="112"/>
              <w:ind w:left="119"/>
              <w:rPr>
                <w:sz w:val="24"/>
              </w:rPr>
            </w:pPr>
            <w:r w:rsidRPr="003F3301">
              <w:rPr>
                <w:sz w:val="24"/>
              </w:rPr>
              <w:t>Type: Statutory</w:t>
            </w:r>
          </w:p>
        </w:tc>
        <w:tc>
          <w:tcPr>
            <w:tcW w:w="1958" w:type="dxa"/>
            <w:gridSpan w:val="2"/>
          </w:tcPr>
          <w:p w14:paraId="4EAE23BA" w14:textId="77777777" w:rsidR="00E61CC0" w:rsidRPr="003F3301" w:rsidRDefault="00E61CC0" w:rsidP="00E14A79">
            <w:pPr>
              <w:pStyle w:val="TableParagraph"/>
              <w:spacing w:before="112"/>
              <w:ind w:left="123"/>
              <w:rPr>
                <w:sz w:val="24"/>
              </w:rPr>
            </w:pPr>
            <w:r w:rsidRPr="003F3301">
              <w:rPr>
                <w:sz w:val="24"/>
              </w:rPr>
              <w:t>Website: Yes</w:t>
            </w:r>
          </w:p>
        </w:tc>
        <w:tc>
          <w:tcPr>
            <w:tcW w:w="4056" w:type="dxa"/>
          </w:tcPr>
          <w:p w14:paraId="4EAE23BB" w14:textId="6A97D5DF" w:rsidR="00E61CC0" w:rsidRPr="003F3301" w:rsidRDefault="00E61CC0" w:rsidP="00E61CC0">
            <w:pPr>
              <w:pStyle w:val="TableParagraph"/>
              <w:spacing w:before="112"/>
              <w:ind w:left="113"/>
              <w:rPr>
                <w:sz w:val="24"/>
              </w:rPr>
            </w:pPr>
            <w:r w:rsidRPr="003F3301">
              <w:rPr>
                <w:sz w:val="24"/>
              </w:rPr>
              <w:t xml:space="preserve">Author: </w:t>
            </w:r>
            <w:r w:rsidR="00F24DD3" w:rsidRPr="003F3301">
              <w:rPr>
                <w:sz w:val="24"/>
              </w:rPr>
              <w:t>C. Phillips</w:t>
            </w:r>
          </w:p>
        </w:tc>
      </w:tr>
      <w:tr w:rsidR="00E61CC0" w:rsidRPr="003F3301" w14:paraId="4EAE23BF" w14:textId="77777777" w:rsidTr="04E8D9E5">
        <w:trPr>
          <w:trHeight w:val="503"/>
        </w:trPr>
        <w:tc>
          <w:tcPr>
            <w:tcW w:w="4512" w:type="dxa"/>
            <w:gridSpan w:val="2"/>
          </w:tcPr>
          <w:p w14:paraId="4EAE23BD" w14:textId="28DDFF57" w:rsidR="00E61CC0" w:rsidRPr="003F3301" w:rsidRDefault="00E61CC0" w:rsidP="00FB3D05">
            <w:pPr>
              <w:pStyle w:val="TableParagraph"/>
              <w:spacing w:before="107"/>
              <w:ind w:left="119"/>
              <w:rPr>
                <w:sz w:val="24"/>
              </w:rPr>
            </w:pPr>
            <w:r w:rsidRPr="003F3301">
              <w:rPr>
                <w:sz w:val="24"/>
              </w:rPr>
              <w:t xml:space="preserve">Approved: </w:t>
            </w:r>
          </w:p>
        </w:tc>
        <w:tc>
          <w:tcPr>
            <w:tcW w:w="4507" w:type="dxa"/>
            <w:gridSpan w:val="2"/>
          </w:tcPr>
          <w:p w14:paraId="4EAE23BE" w14:textId="317FFD9F" w:rsidR="00E61CC0" w:rsidRPr="003F3301" w:rsidRDefault="00FB3D05" w:rsidP="04E8D9E5">
            <w:pPr>
              <w:pStyle w:val="TableParagraph"/>
              <w:spacing w:before="107"/>
              <w:ind w:left="118"/>
              <w:rPr>
                <w:sz w:val="24"/>
                <w:szCs w:val="24"/>
              </w:rPr>
            </w:pPr>
            <w:r w:rsidRPr="04E8D9E5">
              <w:rPr>
                <w:sz w:val="24"/>
                <w:szCs w:val="24"/>
              </w:rPr>
              <w:t xml:space="preserve">Next Review: </w:t>
            </w:r>
            <w:r w:rsidR="00F24DD3" w:rsidRPr="04E8D9E5">
              <w:rPr>
                <w:sz w:val="24"/>
                <w:szCs w:val="24"/>
              </w:rPr>
              <w:t>July 202</w:t>
            </w:r>
            <w:r w:rsidR="3B507850" w:rsidRPr="04E8D9E5">
              <w:rPr>
                <w:sz w:val="24"/>
                <w:szCs w:val="24"/>
              </w:rPr>
              <w:t>7</w:t>
            </w:r>
          </w:p>
        </w:tc>
      </w:tr>
      <w:tr w:rsidR="00E61CC0" w:rsidRPr="003F3301" w14:paraId="4EAE23C2" w14:textId="77777777" w:rsidTr="04E8D9E5">
        <w:trPr>
          <w:trHeight w:val="508"/>
        </w:trPr>
        <w:tc>
          <w:tcPr>
            <w:tcW w:w="4512" w:type="dxa"/>
            <w:gridSpan w:val="2"/>
          </w:tcPr>
          <w:p w14:paraId="4EAE23C0" w14:textId="77777777" w:rsidR="00E61CC0" w:rsidRPr="003F3301" w:rsidRDefault="00E61CC0" w:rsidP="00E14A79">
            <w:pPr>
              <w:pStyle w:val="TableParagraph"/>
              <w:spacing w:before="112"/>
              <w:ind w:left="119"/>
              <w:rPr>
                <w:sz w:val="24"/>
              </w:rPr>
            </w:pPr>
            <w:r w:rsidRPr="003F3301">
              <w:rPr>
                <w:sz w:val="24"/>
              </w:rPr>
              <w:t>Frequency: Annual</w:t>
            </w:r>
          </w:p>
        </w:tc>
        <w:tc>
          <w:tcPr>
            <w:tcW w:w="4507" w:type="dxa"/>
            <w:gridSpan w:val="2"/>
          </w:tcPr>
          <w:p w14:paraId="4EAE23C1" w14:textId="77777777" w:rsidR="00E61CC0" w:rsidRPr="003F3301" w:rsidRDefault="00E61CC0" w:rsidP="00E14A79">
            <w:pPr>
              <w:pStyle w:val="TableParagraph"/>
              <w:spacing w:before="112"/>
              <w:ind w:left="118"/>
              <w:rPr>
                <w:sz w:val="24"/>
              </w:rPr>
            </w:pPr>
            <w:r w:rsidRPr="003F3301">
              <w:rPr>
                <w:sz w:val="24"/>
              </w:rPr>
              <w:t xml:space="preserve">Delegated: </w:t>
            </w:r>
            <w:r w:rsidRPr="003F3301">
              <w:rPr>
                <w:color w:val="808080"/>
                <w:sz w:val="24"/>
              </w:rPr>
              <w:t>Choose an item.</w:t>
            </w:r>
          </w:p>
        </w:tc>
      </w:tr>
    </w:tbl>
    <w:p w14:paraId="4EAE23C5" w14:textId="77777777" w:rsidR="00870916" w:rsidRPr="003F3301" w:rsidRDefault="00870916" w:rsidP="00D6261F">
      <w:pPr>
        <w:rPr>
          <w:b/>
          <w:sz w:val="28"/>
        </w:rPr>
      </w:pPr>
    </w:p>
    <w:p w14:paraId="4EAE23C6" w14:textId="77777777" w:rsidR="00870916" w:rsidRPr="003F3301" w:rsidRDefault="00870916" w:rsidP="00D6261F">
      <w:pPr>
        <w:rPr>
          <w:b/>
          <w:sz w:val="28"/>
        </w:rPr>
      </w:pPr>
    </w:p>
    <w:p w14:paraId="4EAE23C7" w14:textId="77777777" w:rsidR="0095297D" w:rsidRPr="003F3301" w:rsidRDefault="0064604B" w:rsidP="0064604B">
      <w:pPr>
        <w:jc w:val="center"/>
        <w:rPr>
          <w:b/>
          <w:sz w:val="28"/>
        </w:rPr>
      </w:pPr>
      <w:r w:rsidRPr="003F3301">
        <w:rPr>
          <w:b/>
          <w:sz w:val="28"/>
        </w:rPr>
        <w:br w:type="page"/>
      </w:r>
      <w:r w:rsidRPr="003F3301">
        <w:rPr>
          <w:b/>
          <w:sz w:val="28"/>
        </w:rPr>
        <w:lastRenderedPageBreak/>
        <w:t>CONTENTS</w:t>
      </w:r>
    </w:p>
    <w:p w14:paraId="4EAE23C8" w14:textId="25F2FB3F" w:rsidR="00323F7C" w:rsidRPr="003F3301" w:rsidRDefault="00323F7C" w:rsidP="00323F7C">
      <w:pPr>
        <w:pStyle w:val="TOC1"/>
        <w:spacing w:line="360" w:lineRule="auto"/>
      </w:pPr>
      <w:r w:rsidRPr="003F3301">
        <w:fldChar w:fldCharType="begin"/>
      </w:r>
      <w:r w:rsidRPr="003F3301">
        <w:instrText xml:space="preserve"> TOC \o "2-2" \t "Heading 1,1" </w:instrText>
      </w:r>
      <w:r w:rsidRPr="003F3301">
        <w:fldChar w:fldCharType="separate"/>
      </w:r>
      <w:bookmarkStart w:id="1" w:name="_Hlk161650104"/>
      <w:r w:rsidRPr="003F3301">
        <w:t xml:space="preserve">1. </w:t>
      </w:r>
      <w:r w:rsidR="007815EE" w:rsidRPr="003F3301">
        <w:t>Statement of Intent</w:t>
      </w:r>
      <w:r w:rsidRPr="003F3301">
        <w:tab/>
        <w:t xml:space="preserve">4     </w:t>
      </w:r>
    </w:p>
    <w:p w14:paraId="4EAE23C9" w14:textId="77777777" w:rsidR="00323F7C" w:rsidRPr="003F3301" w:rsidRDefault="00323F7C" w:rsidP="00323F7C">
      <w:pPr>
        <w:pStyle w:val="TOC1"/>
        <w:spacing w:line="360" w:lineRule="auto"/>
      </w:pPr>
      <w:r w:rsidRPr="003F3301">
        <w:t xml:space="preserve">2. School vision, values and broader aims.      </w:t>
      </w:r>
      <w:r w:rsidRPr="003F3301">
        <w:tab/>
        <w:t xml:space="preserve">5             </w:t>
      </w:r>
    </w:p>
    <w:p w14:paraId="4EAE23CA" w14:textId="0C0D3F3C" w:rsidR="00323F7C" w:rsidRPr="003F3301" w:rsidRDefault="005B55C5" w:rsidP="00323F7C">
      <w:pPr>
        <w:pStyle w:val="TOC1"/>
        <w:spacing w:line="360" w:lineRule="auto"/>
        <w:rPr>
          <w:rFonts w:ascii="Calibri" w:eastAsia="Times New Roman" w:hAnsi="Calibri"/>
          <w:szCs w:val="22"/>
          <w:lang w:eastAsia="en-GB"/>
        </w:rPr>
      </w:pPr>
      <w:r w:rsidRPr="003F3301">
        <w:t>3 Legislation</w:t>
      </w:r>
      <w:r w:rsidR="00323F7C" w:rsidRPr="003F3301">
        <w:t xml:space="preserve"> and guidance</w:t>
      </w:r>
      <w:r w:rsidR="00323F7C" w:rsidRPr="003F3301">
        <w:tab/>
      </w:r>
      <w:r w:rsidR="007815EE" w:rsidRPr="003F3301">
        <w:t>6</w:t>
      </w:r>
      <w:r w:rsidR="00323F7C" w:rsidRPr="003F3301">
        <w:t xml:space="preserve"> </w:t>
      </w:r>
    </w:p>
    <w:p w14:paraId="4EAE23CB" w14:textId="311E0C16" w:rsidR="00323F7C" w:rsidRPr="003F3301" w:rsidRDefault="00323F7C" w:rsidP="00323F7C">
      <w:pPr>
        <w:pStyle w:val="TOC1"/>
        <w:spacing w:line="360" w:lineRule="auto"/>
        <w:rPr>
          <w:rFonts w:ascii="Calibri" w:eastAsia="Times New Roman" w:hAnsi="Calibri"/>
          <w:szCs w:val="22"/>
          <w:lang w:eastAsia="en-GB"/>
        </w:rPr>
      </w:pPr>
      <w:r w:rsidRPr="003F3301">
        <w:t>4.  Inclusion and equal opportunities</w:t>
      </w:r>
      <w:r w:rsidRPr="003F3301">
        <w:tab/>
      </w:r>
      <w:r w:rsidR="007815EE" w:rsidRPr="003F3301">
        <w:t>7</w:t>
      </w:r>
    </w:p>
    <w:p w14:paraId="4EAE23CC" w14:textId="1E82CB10" w:rsidR="00323F7C" w:rsidRPr="003F3301" w:rsidRDefault="00323F7C" w:rsidP="00323F7C">
      <w:pPr>
        <w:pStyle w:val="TOC1"/>
        <w:spacing w:line="360" w:lineRule="auto"/>
        <w:rPr>
          <w:rFonts w:ascii="Calibri" w:eastAsia="Times New Roman" w:hAnsi="Calibri"/>
          <w:szCs w:val="22"/>
          <w:lang w:eastAsia="en-GB"/>
        </w:rPr>
      </w:pPr>
      <w:r w:rsidRPr="003F3301">
        <w:t>5. Definitions</w:t>
      </w:r>
      <w:r w:rsidRPr="003F3301">
        <w:tab/>
      </w:r>
      <w:r w:rsidR="008F16D6" w:rsidRPr="003F3301">
        <w:t>8</w:t>
      </w:r>
    </w:p>
    <w:p w14:paraId="4EAE23CD" w14:textId="29D61CCE" w:rsidR="00323F7C" w:rsidRPr="003F3301" w:rsidRDefault="00323F7C" w:rsidP="00323F7C">
      <w:pPr>
        <w:pStyle w:val="TOC1"/>
        <w:spacing w:line="360" w:lineRule="auto"/>
        <w:rPr>
          <w:rFonts w:ascii="Calibri" w:eastAsia="Times New Roman" w:hAnsi="Calibri"/>
          <w:szCs w:val="22"/>
          <w:lang w:eastAsia="en-GB"/>
        </w:rPr>
      </w:pPr>
      <w:r w:rsidRPr="003F3301">
        <w:t>6. Roles and responsibilities</w:t>
      </w:r>
      <w:r w:rsidRPr="003F3301">
        <w:tab/>
      </w:r>
      <w:r w:rsidR="008F16D6" w:rsidRPr="003F3301">
        <w:t>10</w:t>
      </w:r>
    </w:p>
    <w:p w14:paraId="4EAE23CE" w14:textId="45128A30" w:rsidR="00323F7C" w:rsidRPr="003F3301" w:rsidRDefault="00323F7C" w:rsidP="00323F7C">
      <w:pPr>
        <w:pStyle w:val="TOC1"/>
        <w:spacing w:line="360" w:lineRule="auto"/>
      </w:pPr>
      <w:r w:rsidRPr="003F3301">
        <w:t>7. SEN(D) information report</w:t>
      </w:r>
      <w:r w:rsidRPr="003F3301">
        <w:tab/>
        <w:t>1</w:t>
      </w:r>
      <w:r w:rsidR="008F16D6" w:rsidRPr="003F3301">
        <w:t>6</w:t>
      </w:r>
      <w:r w:rsidRPr="003F3301">
        <w:t xml:space="preserve"> </w:t>
      </w:r>
    </w:p>
    <w:p w14:paraId="4EAE23CF" w14:textId="77777777" w:rsidR="00323F7C" w:rsidRPr="003F3301" w:rsidRDefault="00323F7C" w:rsidP="00323F7C">
      <w:pPr>
        <w:pStyle w:val="TOC1"/>
        <w:spacing w:line="360" w:lineRule="auto"/>
      </w:pPr>
      <w:r w:rsidRPr="003F3301">
        <w:t>8. Our approach to SEN(D)</w:t>
      </w:r>
      <w:r w:rsidRPr="003F3301">
        <w:tab/>
        <w:t>16</w:t>
      </w:r>
    </w:p>
    <w:p w14:paraId="3F7696B6" w14:textId="4950B5EF" w:rsidR="005B55C5" w:rsidRPr="003F3301" w:rsidRDefault="00323F7C" w:rsidP="005B55C5">
      <w:pPr>
        <w:pStyle w:val="TOC1"/>
        <w:tabs>
          <w:tab w:val="right" w:leader="dot" w:pos="9736"/>
        </w:tabs>
        <w:rPr>
          <w:rStyle w:val="Hyperlink"/>
          <w:color w:val="auto"/>
          <w:u w:val="none"/>
        </w:rPr>
      </w:pPr>
      <w:hyperlink w:anchor="_Toc118970788" w:history="1">
        <w:r w:rsidRPr="003F3301">
          <w:rPr>
            <w:rStyle w:val="Hyperlink"/>
          </w:rPr>
          <w:t>9. Expertise and training of staff</w:t>
        </w:r>
        <w:r w:rsidRPr="003F3301">
          <w:rPr>
            <w:webHidden/>
          </w:rPr>
          <w:tab/>
        </w:r>
        <w:r w:rsidRPr="003F3301">
          <w:rPr>
            <w:webHidden/>
          </w:rPr>
          <w:fldChar w:fldCharType="begin"/>
        </w:r>
        <w:r w:rsidRPr="003F3301">
          <w:rPr>
            <w:webHidden/>
          </w:rPr>
          <w:instrText xml:space="preserve"> PAGEREF _Toc118970788 \h </w:instrText>
        </w:r>
        <w:r w:rsidRPr="003F3301">
          <w:rPr>
            <w:webHidden/>
          </w:rPr>
        </w:r>
        <w:r w:rsidRPr="003F3301">
          <w:rPr>
            <w:webHidden/>
          </w:rPr>
          <w:fldChar w:fldCharType="end"/>
        </w:r>
      </w:hyperlink>
      <w:r w:rsidRPr="003F3301">
        <w:rPr>
          <w:rStyle w:val="Hyperlink"/>
          <w:color w:val="auto"/>
          <w:u w:val="none"/>
        </w:rPr>
        <w:t>2</w:t>
      </w:r>
      <w:r w:rsidR="005B55C5" w:rsidRPr="003F3301">
        <w:rPr>
          <w:rStyle w:val="Hyperlink"/>
          <w:color w:val="auto"/>
          <w:u w:val="none"/>
        </w:rPr>
        <w:t>2</w:t>
      </w:r>
    </w:p>
    <w:p w14:paraId="6B3EBB0B" w14:textId="77777777" w:rsidR="005B55C5" w:rsidRPr="003F3301" w:rsidRDefault="005B55C5" w:rsidP="005B55C5">
      <w:pPr>
        <w:rPr>
          <w:sz w:val="2"/>
          <w:szCs w:val="6"/>
        </w:rPr>
      </w:pPr>
    </w:p>
    <w:p w14:paraId="4EAE23D1" w14:textId="3D7FE71E" w:rsidR="00323F7C" w:rsidRPr="003F3301" w:rsidRDefault="00323F7C" w:rsidP="00323F7C">
      <w:pPr>
        <w:pStyle w:val="TOC1"/>
        <w:tabs>
          <w:tab w:val="right" w:leader="dot" w:pos="9736"/>
        </w:tabs>
        <w:rPr>
          <w:rStyle w:val="Hyperlink"/>
          <w:color w:val="auto"/>
          <w:u w:val="none"/>
        </w:rPr>
      </w:pPr>
      <w:hyperlink w:anchor="_Toc118970790" w:history="1">
        <w:r w:rsidRPr="003F3301">
          <w:rPr>
            <w:rStyle w:val="Hyperlink"/>
            <w:color w:val="auto"/>
            <w:u w:val="none"/>
          </w:rPr>
          <w:t>10. Admission and accessibility arrangements</w:t>
        </w:r>
        <w:r w:rsidRPr="003F3301">
          <w:rPr>
            <w:webHidden/>
          </w:rPr>
          <w:tab/>
        </w:r>
      </w:hyperlink>
      <w:r w:rsidRPr="003F3301">
        <w:rPr>
          <w:rStyle w:val="Hyperlink"/>
          <w:color w:val="auto"/>
          <w:u w:val="none"/>
        </w:rPr>
        <w:t>2</w:t>
      </w:r>
      <w:r w:rsidR="005B55C5" w:rsidRPr="003F3301">
        <w:rPr>
          <w:rStyle w:val="Hyperlink"/>
          <w:color w:val="auto"/>
          <w:u w:val="none"/>
        </w:rPr>
        <w:t>3</w:t>
      </w:r>
    </w:p>
    <w:p w14:paraId="256616C2" w14:textId="77777777" w:rsidR="005B55C5" w:rsidRPr="003F3301" w:rsidRDefault="005B55C5" w:rsidP="005B55C5">
      <w:pPr>
        <w:rPr>
          <w:sz w:val="2"/>
          <w:szCs w:val="2"/>
        </w:rPr>
      </w:pPr>
    </w:p>
    <w:p w14:paraId="4EAE23D2" w14:textId="12BA0421" w:rsidR="00323F7C" w:rsidRPr="003F3301" w:rsidRDefault="00323F7C" w:rsidP="00323F7C">
      <w:pPr>
        <w:pStyle w:val="TOC1"/>
        <w:tabs>
          <w:tab w:val="right" w:leader="dot" w:pos="9736"/>
        </w:tabs>
        <w:rPr>
          <w:rStyle w:val="Hyperlink"/>
          <w:color w:val="auto"/>
          <w:u w:val="none"/>
        </w:rPr>
      </w:pPr>
      <w:hyperlink w:anchor="_Toc118970791" w:history="1">
        <w:r w:rsidRPr="003F3301">
          <w:rPr>
            <w:rStyle w:val="Hyperlink"/>
            <w:color w:val="auto"/>
            <w:u w:val="none"/>
          </w:rPr>
          <w:t>12. Complaints about SEND provision</w:t>
        </w:r>
        <w:r w:rsidRPr="003F3301">
          <w:rPr>
            <w:webHidden/>
          </w:rPr>
          <w:tab/>
        </w:r>
      </w:hyperlink>
      <w:r w:rsidRPr="003F3301">
        <w:rPr>
          <w:rStyle w:val="Hyperlink"/>
          <w:color w:val="auto"/>
          <w:u w:val="none"/>
        </w:rPr>
        <w:t>2</w:t>
      </w:r>
      <w:r w:rsidR="005B55C5" w:rsidRPr="003F3301">
        <w:rPr>
          <w:rStyle w:val="Hyperlink"/>
          <w:color w:val="auto"/>
          <w:u w:val="none"/>
        </w:rPr>
        <w:t>5</w:t>
      </w:r>
    </w:p>
    <w:p w14:paraId="5642A84C" w14:textId="77777777" w:rsidR="005B55C5" w:rsidRPr="003F3301" w:rsidRDefault="005B55C5" w:rsidP="005B55C5">
      <w:pPr>
        <w:rPr>
          <w:sz w:val="2"/>
          <w:szCs w:val="2"/>
        </w:rPr>
      </w:pPr>
    </w:p>
    <w:p w14:paraId="4EAE23D3" w14:textId="15BBA83F" w:rsidR="00323F7C" w:rsidRPr="003F3301" w:rsidRDefault="00323F7C" w:rsidP="00323F7C">
      <w:pPr>
        <w:pStyle w:val="TOC1"/>
        <w:spacing w:line="360" w:lineRule="auto"/>
      </w:pPr>
      <w:r w:rsidRPr="003F3301">
        <w:t>13. Monitoring arrangements</w:t>
      </w:r>
      <w:r w:rsidRPr="003F3301">
        <w:tab/>
        <w:t>2</w:t>
      </w:r>
      <w:r w:rsidR="005B55C5" w:rsidRPr="003F3301">
        <w:t>5</w:t>
      </w:r>
    </w:p>
    <w:p w14:paraId="4EAE23D4" w14:textId="7CED2E8A" w:rsidR="00323F7C" w:rsidRPr="003F3301" w:rsidRDefault="00323F7C" w:rsidP="00323F7C">
      <w:pPr>
        <w:pStyle w:val="TOC1"/>
        <w:spacing w:line="360" w:lineRule="auto"/>
        <w:rPr>
          <w:rFonts w:ascii="Calibri" w:eastAsia="Times New Roman" w:hAnsi="Calibri"/>
          <w:szCs w:val="22"/>
          <w:lang w:eastAsia="en-GB"/>
        </w:rPr>
      </w:pPr>
      <w:r w:rsidRPr="003F3301">
        <w:t>14. Links with other policies and documents</w:t>
      </w:r>
      <w:r w:rsidRPr="003F3301">
        <w:tab/>
      </w:r>
      <w:bookmarkEnd w:id="1"/>
      <w:r w:rsidRPr="003F3301">
        <w:t>2</w:t>
      </w:r>
      <w:r w:rsidR="002A77DD">
        <w:t>6</w:t>
      </w:r>
    </w:p>
    <w:p w14:paraId="4EAE23D5" w14:textId="77777777" w:rsidR="009A0C3F" w:rsidRPr="003F3301" w:rsidRDefault="00323F7C" w:rsidP="00323F7C">
      <w:r w:rsidRPr="003F3301">
        <w:rPr>
          <w:sz w:val="22"/>
        </w:rPr>
        <w:fldChar w:fldCharType="end"/>
      </w:r>
    </w:p>
    <w:p w14:paraId="4EAE23D6" w14:textId="77777777" w:rsidR="00870916" w:rsidRPr="003F3301" w:rsidRDefault="00870916" w:rsidP="00D6261F"/>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4"/>
        <w:gridCol w:w="2272"/>
        <w:gridCol w:w="5115"/>
      </w:tblGrid>
      <w:tr w:rsidR="00870916" w:rsidRPr="003F3301" w14:paraId="4EAE23D8" w14:textId="77777777" w:rsidTr="04E8D9E5">
        <w:tc>
          <w:tcPr>
            <w:tcW w:w="9761" w:type="dxa"/>
            <w:gridSpan w:val="3"/>
          </w:tcPr>
          <w:p w14:paraId="4EAE23D7" w14:textId="23C1B339" w:rsidR="00870916" w:rsidRPr="003F3301" w:rsidRDefault="00870916" w:rsidP="00323F7C">
            <w:pPr>
              <w:jc w:val="center"/>
              <w:rPr>
                <w:rFonts w:asciiTheme="minorHAnsi" w:hAnsiTheme="minorHAnsi" w:cstheme="minorBidi"/>
                <w:b/>
                <w:sz w:val="32"/>
                <w:szCs w:val="32"/>
              </w:rPr>
            </w:pPr>
            <w:r w:rsidRPr="003F3301">
              <w:rPr>
                <w:rFonts w:asciiTheme="minorHAnsi" w:hAnsiTheme="minorHAnsi" w:cstheme="minorBidi"/>
                <w:b/>
                <w:sz w:val="32"/>
                <w:szCs w:val="32"/>
              </w:rPr>
              <w:t xml:space="preserve">Key </w:t>
            </w:r>
            <w:r w:rsidR="4C0616D9" w:rsidRPr="003F3301">
              <w:rPr>
                <w:rFonts w:asciiTheme="minorHAnsi" w:hAnsiTheme="minorHAnsi" w:cstheme="minorBidi"/>
                <w:b/>
                <w:bCs/>
                <w:sz w:val="32"/>
                <w:szCs w:val="32"/>
              </w:rPr>
              <w:t>C</w:t>
            </w:r>
            <w:r w:rsidR="7875EBDB" w:rsidRPr="003F3301">
              <w:rPr>
                <w:rFonts w:asciiTheme="minorHAnsi" w:hAnsiTheme="minorHAnsi" w:cstheme="minorBidi"/>
                <w:b/>
                <w:bCs/>
                <w:sz w:val="32"/>
                <w:szCs w:val="32"/>
              </w:rPr>
              <w:t>ontacts</w:t>
            </w:r>
          </w:p>
        </w:tc>
      </w:tr>
      <w:tr w:rsidR="00870916" w:rsidRPr="003F3301" w14:paraId="4EAE23DC" w14:textId="77777777" w:rsidTr="04E8D9E5">
        <w:tc>
          <w:tcPr>
            <w:tcW w:w="2374" w:type="dxa"/>
          </w:tcPr>
          <w:p w14:paraId="4EAE23D9" w14:textId="49B29CB5" w:rsidR="00870916" w:rsidRPr="003F3301" w:rsidRDefault="0068530D" w:rsidP="00D6261F">
            <w:pPr>
              <w:rPr>
                <w:rFonts w:asciiTheme="minorHAnsi" w:hAnsiTheme="minorHAnsi" w:cstheme="minorHAnsi"/>
                <w:sz w:val="32"/>
              </w:rPr>
            </w:pPr>
            <w:r w:rsidRPr="003F3301">
              <w:rPr>
                <w:rFonts w:asciiTheme="minorHAnsi" w:hAnsiTheme="minorHAnsi" w:cstheme="minorHAnsi"/>
                <w:sz w:val="32"/>
              </w:rPr>
              <w:t>Claire Phillips</w:t>
            </w:r>
          </w:p>
        </w:tc>
        <w:tc>
          <w:tcPr>
            <w:tcW w:w="2272" w:type="dxa"/>
          </w:tcPr>
          <w:p w14:paraId="4EAE23DA" w14:textId="77777777" w:rsidR="00870916" w:rsidRPr="003F3301" w:rsidRDefault="00CC6D4B" w:rsidP="00D6261F">
            <w:pPr>
              <w:rPr>
                <w:rFonts w:asciiTheme="minorHAnsi" w:hAnsiTheme="minorHAnsi" w:cstheme="minorHAnsi"/>
                <w:sz w:val="32"/>
              </w:rPr>
            </w:pPr>
            <w:r w:rsidRPr="003F3301">
              <w:rPr>
                <w:rFonts w:asciiTheme="minorHAnsi" w:hAnsiTheme="minorHAnsi" w:cstheme="minorHAnsi"/>
                <w:sz w:val="32"/>
              </w:rPr>
              <w:t>SEN(D)</w:t>
            </w:r>
            <w:r w:rsidR="00870916" w:rsidRPr="003F3301">
              <w:rPr>
                <w:rFonts w:asciiTheme="minorHAnsi" w:hAnsiTheme="minorHAnsi" w:cstheme="minorHAnsi"/>
                <w:sz w:val="32"/>
              </w:rPr>
              <w:t>CO</w:t>
            </w:r>
          </w:p>
        </w:tc>
        <w:tc>
          <w:tcPr>
            <w:tcW w:w="5115" w:type="dxa"/>
          </w:tcPr>
          <w:p w14:paraId="4EAE23DB" w14:textId="4F47D39C" w:rsidR="00870916" w:rsidRPr="003F3301" w:rsidRDefault="0068530D" w:rsidP="00D6261F">
            <w:pPr>
              <w:rPr>
                <w:rFonts w:asciiTheme="minorHAnsi" w:hAnsiTheme="minorHAnsi" w:cstheme="minorHAnsi"/>
                <w:sz w:val="32"/>
              </w:rPr>
            </w:pPr>
            <w:hyperlink r:id="rId14" w:history="1">
              <w:r w:rsidRPr="003F3301">
                <w:rPr>
                  <w:rStyle w:val="Hyperlink"/>
                  <w:rFonts w:asciiTheme="minorHAnsi" w:hAnsiTheme="minorHAnsi" w:cstheme="minorHAnsi"/>
                  <w:sz w:val="32"/>
                </w:rPr>
                <w:t>cphillips@stcuthberts.stoccat.org.uk</w:t>
              </w:r>
            </w:hyperlink>
          </w:p>
        </w:tc>
      </w:tr>
      <w:tr w:rsidR="00870916" w:rsidRPr="003F3301" w14:paraId="4EAE23E0" w14:textId="77777777" w:rsidTr="04E8D9E5">
        <w:tc>
          <w:tcPr>
            <w:tcW w:w="2374" w:type="dxa"/>
          </w:tcPr>
          <w:p w14:paraId="4EAE23DD" w14:textId="56740D35" w:rsidR="00870916" w:rsidRPr="003F3301" w:rsidRDefault="7B0E5429" w:rsidP="00D6261F">
            <w:r w:rsidRPr="04E8D9E5">
              <w:rPr>
                <w:rFonts w:asciiTheme="minorHAnsi" w:hAnsiTheme="minorHAnsi" w:cstheme="minorBidi"/>
                <w:sz w:val="32"/>
                <w:szCs w:val="32"/>
              </w:rPr>
              <w:t>Shaunna Golden</w:t>
            </w:r>
          </w:p>
        </w:tc>
        <w:tc>
          <w:tcPr>
            <w:tcW w:w="2272" w:type="dxa"/>
          </w:tcPr>
          <w:p w14:paraId="4EAE23DE" w14:textId="77777777" w:rsidR="00870916" w:rsidRPr="003F3301" w:rsidRDefault="00870916" w:rsidP="00D6261F">
            <w:pPr>
              <w:rPr>
                <w:rFonts w:asciiTheme="minorHAnsi" w:hAnsiTheme="minorHAnsi" w:cstheme="minorHAnsi"/>
                <w:sz w:val="32"/>
              </w:rPr>
            </w:pPr>
            <w:r w:rsidRPr="003F3301">
              <w:rPr>
                <w:rFonts w:asciiTheme="minorHAnsi" w:hAnsiTheme="minorHAnsi" w:cstheme="minorHAnsi"/>
                <w:sz w:val="32"/>
              </w:rPr>
              <w:t xml:space="preserve">Assistant </w:t>
            </w:r>
            <w:r w:rsidR="00CC6D4B" w:rsidRPr="003F3301">
              <w:rPr>
                <w:rFonts w:asciiTheme="minorHAnsi" w:hAnsiTheme="minorHAnsi" w:cstheme="minorHAnsi"/>
                <w:sz w:val="32"/>
              </w:rPr>
              <w:t>SEN(D)</w:t>
            </w:r>
            <w:r w:rsidRPr="003F3301">
              <w:rPr>
                <w:rFonts w:asciiTheme="minorHAnsi" w:hAnsiTheme="minorHAnsi" w:cstheme="minorHAnsi"/>
                <w:sz w:val="32"/>
              </w:rPr>
              <w:t>Co</w:t>
            </w:r>
          </w:p>
        </w:tc>
        <w:tc>
          <w:tcPr>
            <w:tcW w:w="5115" w:type="dxa"/>
          </w:tcPr>
          <w:p w14:paraId="4EAE23DF" w14:textId="72C08146" w:rsidR="00870916" w:rsidRPr="003F3301" w:rsidRDefault="003945AE" w:rsidP="00D6261F">
            <w:pPr>
              <w:rPr>
                <w:rFonts w:asciiTheme="minorHAnsi" w:hAnsiTheme="minorHAnsi" w:cstheme="minorHAnsi"/>
                <w:sz w:val="32"/>
              </w:rPr>
            </w:pPr>
            <w:hyperlink r:id="rId15" w:history="1">
              <w:r w:rsidRPr="00BD4B56">
                <w:rPr>
                  <w:rStyle w:val="Hyperlink"/>
                  <w:rFonts w:asciiTheme="minorHAnsi" w:hAnsiTheme="minorHAnsi" w:cstheme="minorHAnsi"/>
                  <w:sz w:val="32"/>
                </w:rPr>
                <w:t>sgolden@stcuthberts.stoccat.org.uk</w:t>
              </w:r>
            </w:hyperlink>
            <w:r w:rsidR="00070C42" w:rsidRPr="003F3301">
              <w:rPr>
                <w:rFonts w:asciiTheme="minorHAnsi" w:hAnsiTheme="minorHAnsi" w:cstheme="minorHAnsi"/>
                <w:sz w:val="32"/>
              </w:rPr>
              <w:t xml:space="preserve"> </w:t>
            </w:r>
          </w:p>
        </w:tc>
      </w:tr>
      <w:tr w:rsidR="00070C42" w:rsidRPr="003F3301" w14:paraId="49BB9CB8" w14:textId="77777777" w:rsidTr="04E8D9E5">
        <w:tc>
          <w:tcPr>
            <w:tcW w:w="2374" w:type="dxa"/>
          </w:tcPr>
          <w:p w14:paraId="23504C39" w14:textId="6241A39E" w:rsidR="00070C42" w:rsidRPr="003F3301" w:rsidRDefault="00070C42" w:rsidP="00D6261F">
            <w:pPr>
              <w:rPr>
                <w:rFonts w:asciiTheme="minorHAnsi" w:hAnsiTheme="minorHAnsi" w:cstheme="minorHAnsi"/>
                <w:sz w:val="32"/>
              </w:rPr>
            </w:pPr>
            <w:r w:rsidRPr="003F3301">
              <w:rPr>
                <w:rFonts w:asciiTheme="minorHAnsi" w:hAnsiTheme="minorHAnsi" w:cstheme="minorHAnsi"/>
                <w:sz w:val="32"/>
              </w:rPr>
              <w:t>SEND</w:t>
            </w:r>
          </w:p>
        </w:tc>
        <w:tc>
          <w:tcPr>
            <w:tcW w:w="2272" w:type="dxa"/>
          </w:tcPr>
          <w:p w14:paraId="5A88E113" w14:textId="0DF0BAC8" w:rsidR="00070C42" w:rsidRPr="003F3301" w:rsidRDefault="00B745C1" w:rsidP="00D6261F">
            <w:pPr>
              <w:rPr>
                <w:rFonts w:asciiTheme="minorHAnsi" w:hAnsiTheme="minorHAnsi" w:cstheme="minorHAnsi"/>
                <w:sz w:val="32"/>
              </w:rPr>
            </w:pPr>
            <w:r w:rsidRPr="003F3301">
              <w:rPr>
                <w:rFonts w:asciiTheme="minorHAnsi" w:hAnsiTheme="minorHAnsi" w:cstheme="minorHAnsi"/>
                <w:sz w:val="32"/>
              </w:rPr>
              <w:t>General Enquiries</w:t>
            </w:r>
          </w:p>
        </w:tc>
        <w:tc>
          <w:tcPr>
            <w:tcW w:w="5115" w:type="dxa"/>
          </w:tcPr>
          <w:p w14:paraId="502F82D9" w14:textId="3EEB7E45" w:rsidR="00070C42" w:rsidRPr="003F3301" w:rsidRDefault="00B745C1" w:rsidP="00D6261F">
            <w:pPr>
              <w:rPr>
                <w:rFonts w:asciiTheme="minorHAnsi" w:hAnsiTheme="minorHAnsi" w:cstheme="minorHAnsi"/>
                <w:sz w:val="32"/>
              </w:rPr>
            </w:pPr>
            <w:hyperlink r:id="rId16" w:history="1">
              <w:r w:rsidRPr="003F3301">
                <w:rPr>
                  <w:rStyle w:val="Hyperlink"/>
                  <w:rFonts w:asciiTheme="minorHAnsi" w:hAnsiTheme="minorHAnsi" w:cstheme="minorHAnsi"/>
                  <w:sz w:val="32"/>
                </w:rPr>
                <w:t>SEND@stcuthberts.stoccat.org.uk</w:t>
              </w:r>
            </w:hyperlink>
            <w:r w:rsidRPr="003F3301">
              <w:rPr>
                <w:rFonts w:asciiTheme="minorHAnsi" w:hAnsiTheme="minorHAnsi" w:cstheme="minorHAnsi"/>
                <w:sz w:val="32"/>
              </w:rPr>
              <w:t xml:space="preserve">   </w:t>
            </w:r>
          </w:p>
        </w:tc>
      </w:tr>
    </w:tbl>
    <w:p w14:paraId="4EAE23ED" w14:textId="4A8494AF" w:rsidR="00874E13" w:rsidRPr="003F3301" w:rsidRDefault="00874E13" w:rsidP="004F73A9">
      <w:pPr>
        <w:rPr>
          <w:sz w:val="24"/>
        </w:rPr>
      </w:pPr>
      <w:bookmarkStart w:id="2" w:name="_Toc492996803"/>
      <w:bookmarkEnd w:id="0"/>
    </w:p>
    <w:p w14:paraId="33AE2161" w14:textId="77777777" w:rsidR="00BE36D7" w:rsidRPr="003F3301" w:rsidRDefault="00BE36D7" w:rsidP="004F73A9">
      <w:pPr>
        <w:rPr>
          <w:sz w:val="24"/>
        </w:rPr>
      </w:pPr>
    </w:p>
    <w:p w14:paraId="41828236" w14:textId="77777777" w:rsidR="00BE36D7" w:rsidRPr="003F3301" w:rsidRDefault="00BE36D7" w:rsidP="004F73A9">
      <w:pPr>
        <w:rPr>
          <w:sz w:val="24"/>
        </w:rPr>
      </w:pPr>
    </w:p>
    <w:p w14:paraId="73C8DF57" w14:textId="77777777" w:rsidR="00BE36D7" w:rsidRPr="003F3301" w:rsidRDefault="00BE36D7" w:rsidP="004F73A9">
      <w:pPr>
        <w:rPr>
          <w:sz w:val="24"/>
        </w:rPr>
      </w:pPr>
    </w:p>
    <w:p w14:paraId="67CCCD75" w14:textId="77777777" w:rsidR="00BE36D7" w:rsidRPr="003F3301" w:rsidRDefault="00BE36D7" w:rsidP="004F73A9">
      <w:pPr>
        <w:rPr>
          <w:sz w:val="24"/>
        </w:rPr>
      </w:pPr>
    </w:p>
    <w:p w14:paraId="220E6004" w14:textId="77777777" w:rsidR="00BE36D7" w:rsidRPr="003F3301" w:rsidRDefault="00BE36D7" w:rsidP="004F73A9">
      <w:pPr>
        <w:rPr>
          <w:sz w:val="24"/>
        </w:rPr>
      </w:pPr>
    </w:p>
    <w:p w14:paraId="4EAE23EE" w14:textId="77777777" w:rsidR="004F73A9" w:rsidRPr="003F3301" w:rsidRDefault="004F73A9" w:rsidP="004F73A9"/>
    <w:p w14:paraId="4EAE23EF" w14:textId="7AC867DA" w:rsidR="00C952EC" w:rsidRPr="003F3301" w:rsidRDefault="00C952EC" w:rsidP="00390BFB">
      <w:pPr>
        <w:pStyle w:val="Heading1"/>
      </w:pPr>
      <w:bookmarkStart w:id="3" w:name="_Toc118970780"/>
      <w:r w:rsidRPr="003F3301">
        <w:lastRenderedPageBreak/>
        <w:t xml:space="preserve">1. </w:t>
      </w:r>
      <w:bookmarkEnd w:id="3"/>
      <w:r w:rsidR="00CF3B03" w:rsidRPr="003F3301">
        <w:t>S</w:t>
      </w:r>
      <w:r w:rsidR="00B53283">
        <w:t>TATEMENT OF INTENT</w:t>
      </w:r>
    </w:p>
    <w:p w14:paraId="2EC53F7B" w14:textId="480A6049" w:rsidR="00B36C27" w:rsidRPr="003F3301" w:rsidRDefault="00B36C27" w:rsidP="002A77DD">
      <w:pPr>
        <w:pStyle w:val="1bodycopy10pt"/>
        <w:ind w:right="1226"/>
        <w:rPr>
          <w:rFonts w:asciiTheme="minorHAnsi" w:hAnsiTheme="minorHAnsi" w:cstheme="minorBidi"/>
          <w:sz w:val="24"/>
        </w:rPr>
      </w:pPr>
      <w:r w:rsidRPr="003F3301">
        <w:rPr>
          <w:rFonts w:asciiTheme="minorHAnsi" w:hAnsiTheme="minorHAnsi" w:cstheme="minorBidi"/>
          <w:sz w:val="24"/>
        </w:rPr>
        <w:t xml:space="preserve">St Cuthbert’s RC High </w:t>
      </w:r>
      <w:r w:rsidR="0C5CEA06" w:rsidRPr="003F3301">
        <w:rPr>
          <w:rFonts w:asciiTheme="minorHAnsi" w:hAnsiTheme="minorHAnsi" w:cstheme="minorBidi"/>
          <w:sz w:val="24"/>
        </w:rPr>
        <w:t>S</w:t>
      </w:r>
      <w:r w:rsidRPr="003F3301">
        <w:rPr>
          <w:rFonts w:asciiTheme="minorHAnsi" w:hAnsiTheme="minorHAnsi" w:cstheme="minorBidi"/>
          <w:sz w:val="24"/>
        </w:rPr>
        <w:t xml:space="preserve">chool values all pupils and celebrates </w:t>
      </w:r>
      <w:r w:rsidR="002A6E03" w:rsidRPr="003F3301">
        <w:rPr>
          <w:rFonts w:asciiTheme="minorHAnsi" w:hAnsiTheme="minorHAnsi" w:cstheme="minorBidi"/>
          <w:sz w:val="24"/>
        </w:rPr>
        <w:t>the individual talents, aspirations and achievements</w:t>
      </w:r>
      <w:r w:rsidR="0058291F" w:rsidRPr="003F3301">
        <w:rPr>
          <w:rFonts w:asciiTheme="minorHAnsi" w:hAnsiTheme="minorHAnsi" w:cstheme="minorBidi"/>
          <w:sz w:val="24"/>
        </w:rPr>
        <w:t xml:space="preserve"> for each</w:t>
      </w:r>
      <w:r w:rsidR="002035B9" w:rsidRPr="003F3301">
        <w:rPr>
          <w:rFonts w:asciiTheme="minorHAnsi" w:hAnsiTheme="minorHAnsi" w:cstheme="minorBidi"/>
          <w:sz w:val="24"/>
        </w:rPr>
        <w:t xml:space="preserve"> student who attends this school. All pupils need the opportunity to experience succes</w:t>
      </w:r>
      <w:r w:rsidR="005F2CEC" w:rsidRPr="003F3301">
        <w:rPr>
          <w:rFonts w:asciiTheme="minorHAnsi" w:hAnsiTheme="minorHAnsi" w:cstheme="minorBidi"/>
          <w:sz w:val="24"/>
        </w:rPr>
        <w:t>s and pupils with SEND have equal entitlement to this.</w:t>
      </w:r>
    </w:p>
    <w:p w14:paraId="4EAE23F0" w14:textId="60212ED1" w:rsidR="00C952EC" w:rsidRPr="003F3301" w:rsidRDefault="00C952EC" w:rsidP="002A77DD">
      <w:pPr>
        <w:pStyle w:val="1bodycopy10pt"/>
        <w:ind w:right="1226"/>
        <w:rPr>
          <w:rFonts w:asciiTheme="minorHAnsi" w:hAnsiTheme="minorHAnsi" w:cstheme="minorHAnsi"/>
          <w:sz w:val="24"/>
        </w:rPr>
      </w:pPr>
      <w:r w:rsidRPr="003F3301">
        <w:rPr>
          <w:rFonts w:asciiTheme="minorHAnsi" w:hAnsiTheme="minorHAnsi" w:cstheme="minorHAnsi"/>
          <w:sz w:val="24"/>
        </w:rPr>
        <w:t xml:space="preserve">Our special educational needs and disabilities (SEND) policy aims to: </w:t>
      </w:r>
    </w:p>
    <w:p w14:paraId="4EAE23F1" w14:textId="77777777" w:rsidR="00C952EC" w:rsidRPr="003F3301" w:rsidRDefault="00C952EC" w:rsidP="002A77DD">
      <w:pPr>
        <w:pStyle w:val="4Bulletedcopyblue"/>
        <w:ind w:right="1226"/>
        <w:rPr>
          <w:rFonts w:asciiTheme="minorHAnsi" w:hAnsiTheme="minorHAnsi" w:cstheme="minorHAnsi"/>
          <w:sz w:val="24"/>
          <w:szCs w:val="24"/>
        </w:rPr>
      </w:pPr>
      <w:bookmarkStart w:id="4" w:name="_Hlk116658533"/>
      <w:r w:rsidRPr="003F3301">
        <w:rPr>
          <w:rFonts w:asciiTheme="minorHAnsi" w:hAnsiTheme="minorHAnsi" w:cstheme="minorHAnsi"/>
          <w:sz w:val="24"/>
          <w:szCs w:val="24"/>
        </w:rPr>
        <w:t xml:space="preserve">Make sure our school fully implements national legislation and guidance regarding pupils with SEND </w:t>
      </w:r>
    </w:p>
    <w:p w14:paraId="4EAE23F3" w14:textId="71BBCB8C" w:rsidR="00C952EC" w:rsidRPr="003F3301" w:rsidRDefault="00C952EC" w:rsidP="002A77DD">
      <w:pPr>
        <w:pStyle w:val="4Bulletedcopyblue"/>
        <w:ind w:right="1226"/>
        <w:rPr>
          <w:rFonts w:asciiTheme="minorHAnsi" w:hAnsiTheme="minorHAnsi" w:cstheme="minorHAnsi"/>
          <w:sz w:val="24"/>
          <w:szCs w:val="24"/>
        </w:rPr>
      </w:pPr>
      <w:bookmarkStart w:id="5" w:name="_Hlk116658579"/>
      <w:bookmarkEnd w:id="4"/>
      <w:r w:rsidRPr="003F3301">
        <w:rPr>
          <w:rFonts w:asciiTheme="minorHAnsi" w:hAnsiTheme="minorHAnsi" w:cstheme="minorHAnsi"/>
          <w:sz w:val="24"/>
          <w:szCs w:val="24"/>
        </w:rPr>
        <w:t>Set out how our school will</w:t>
      </w:r>
      <w:r w:rsidR="00A33944" w:rsidRPr="003F3301">
        <w:rPr>
          <w:rFonts w:asciiTheme="minorHAnsi" w:hAnsiTheme="minorHAnsi" w:cstheme="minorHAnsi"/>
          <w:sz w:val="24"/>
          <w:szCs w:val="24"/>
        </w:rPr>
        <w:t xml:space="preserve"> s</w:t>
      </w:r>
      <w:r w:rsidRPr="003F3301">
        <w:rPr>
          <w:rFonts w:asciiTheme="minorHAnsi" w:hAnsiTheme="minorHAnsi" w:cstheme="minorHAnsi"/>
          <w:sz w:val="24"/>
          <w:szCs w:val="24"/>
        </w:rPr>
        <w:t xml:space="preserve">upport and make provision for students with special educational needs and disabilities </w:t>
      </w:r>
    </w:p>
    <w:p w14:paraId="4EAE23F4" w14:textId="77777777" w:rsidR="00C952EC" w:rsidRPr="003F3301" w:rsidRDefault="00C952EC" w:rsidP="002A77DD">
      <w:pPr>
        <w:pStyle w:val="4Bulletedcopyblue"/>
        <w:ind w:right="1226"/>
        <w:rPr>
          <w:rFonts w:asciiTheme="minorHAnsi" w:hAnsiTheme="minorHAnsi" w:cstheme="minorHAnsi"/>
          <w:sz w:val="24"/>
          <w:szCs w:val="24"/>
        </w:rPr>
      </w:pPr>
      <w:r w:rsidRPr="003F3301">
        <w:rPr>
          <w:rFonts w:asciiTheme="minorHAnsi" w:hAnsiTheme="minorHAnsi" w:cstheme="minorHAnsi"/>
          <w:sz w:val="24"/>
          <w:szCs w:val="24"/>
        </w:rPr>
        <w:t>Provide pupils with SEND access to all aspects of school life</w:t>
      </w:r>
      <w:bookmarkStart w:id="6" w:name="_Hlk116909354"/>
      <w:r w:rsidRPr="003F3301">
        <w:rPr>
          <w:rFonts w:asciiTheme="minorHAnsi" w:hAnsiTheme="minorHAnsi" w:cstheme="minorHAnsi"/>
          <w:sz w:val="24"/>
          <w:szCs w:val="24"/>
        </w:rPr>
        <w:t xml:space="preserve"> </w:t>
      </w:r>
      <w:bookmarkStart w:id="7" w:name="_Hlk116909469"/>
      <w:r w:rsidRPr="003F3301">
        <w:rPr>
          <w:rFonts w:asciiTheme="minorHAnsi" w:hAnsiTheme="minorHAnsi" w:cstheme="minorHAnsi"/>
          <w:sz w:val="24"/>
          <w:szCs w:val="24"/>
        </w:rPr>
        <w:t>so they can engage in the activities of the school alongside pupils who do not have SEND</w:t>
      </w:r>
      <w:bookmarkEnd w:id="7"/>
    </w:p>
    <w:bookmarkEnd w:id="5"/>
    <w:bookmarkEnd w:id="6"/>
    <w:p w14:paraId="4EAE23F9" w14:textId="77777777" w:rsidR="00C952EC" w:rsidRPr="003F3301" w:rsidRDefault="00C952EC" w:rsidP="002A77DD">
      <w:pPr>
        <w:pStyle w:val="4Bulletedcopyblue"/>
        <w:ind w:right="1226"/>
        <w:rPr>
          <w:rFonts w:asciiTheme="minorHAnsi" w:hAnsiTheme="minorHAnsi" w:cstheme="minorHAnsi"/>
          <w:sz w:val="24"/>
          <w:szCs w:val="24"/>
        </w:rPr>
      </w:pPr>
      <w:r w:rsidRPr="003F3301">
        <w:rPr>
          <w:rFonts w:asciiTheme="minorHAnsi" w:hAnsiTheme="minorHAnsi" w:cstheme="minorHAnsi"/>
          <w:sz w:val="24"/>
          <w:szCs w:val="24"/>
        </w:rPr>
        <w:t>Explain the roles and responsibilities of everyone involved in providing for pupils with SEND</w:t>
      </w:r>
    </w:p>
    <w:p w14:paraId="4EAE23FA" w14:textId="77777777" w:rsidR="00C952EC" w:rsidRPr="003F3301" w:rsidRDefault="00C952EC" w:rsidP="002A77DD">
      <w:pPr>
        <w:pStyle w:val="4Bulletedcopyblue"/>
        <w:ind w:right="1226"/>
        <w:rPr>
          <w:rFonts w:asciiTheme="minorHAnsi" w:hAnsiTheme="minorHAnsi" w:cstheme="minorHAnsi"/>
          <w:sz w:val="24"/>
          <w:szCs w:val="24"/>
        </w:rPr>
      </w:pPr>
      <w:bookmarkStart w:id="8" w:name="_Hlk116909524"/>
      <w:r w:rsidRPr="003F3301">
        <w:rPr>
          <w:rFonts w:asciiTheme="minorHAnsi" w:hAnsiTheme="minorHAnsi" w:cstheme="minorHAnsi"/>
          <w:sz w:val="24"/>
          <w:szCs w:val="24"/>
        </w:rPr>
        <w:t>Communicate with, and involve, pupils with SEND and their parents or carers in discussions and decisions about support and provision for the pupil</w:t>
      </w:r>
    </w:p>
    <w:bookmarkEnd w:id="8"/>
    <w:p w14:paraId="4EAE23FB" w14:textId="77777777" w:rsidR="00C952EC" w:rsidRPr="003F3301" w:rsidRDefault="00C952EC" w:rsidP="002A77DD">
      <w:pPr>
        <w:pStyle w:val="4Bulletedcopyblue"/>
        <w:ind w:right="1226"/>
        <w:rPr>
          <w:rFonts w:asciiTheme="minorHAnsi" w:hAnsiTheme="minorHAnsi" w:cstheme="minorHAnsi"/>
          <w:sz w:val="24"/>
          <w:szCs w:val="24"/>
        </w:rPr>
      </w:pPr>
      <w:r w:rsidRPr="003F3301">
        <w:rPr>
          <w:rFonts w:asciiTheme="minorHAnsi" w:hAnsiTheme="minorHAnsi" w:cstheme="minorHAnsi"/>
          <w:sz w:val="24"/>
          <w:szCs w:val="24"/>
        </w:rPr>
        <w:t>Make sure the SEND policy is understood and implemented consistently by all staff</w:t>
      </w:r>
    </w:p>
    <w:p w14:paraId="4EAE23FC" w14:textId="77777777" w:rsidR="00C952EC" w:rsidRPr="003F3301" w:rsidRDefault="00C952EC" w:rsidP="002A77DD">
      <w:pPr>
        <w:pStyle w:val="4Bulletedcopyblue"/>
        <w:ind w:right="1226"/>
        <w:rPr>
          <w:rFonts w:ascii="Calibri" w:hAnsi="Calibri" w:cs="Calibri"/>
          <w:sz w:val="24"/>
        </w:rPr>
      </w:pPr>
      <w:r w:rsidRPr="003F3301">
        <w:rPr>
          <w:rFonts w:ascii="Calibri" w:hAnsi="Calibri" w:cs="Calibri"/>
          <w:sz w:val="24"/>
        </w:rPr>
        <w:t xml:space="preserve">Ensure that the SEN(D) and disability Act and relevant Codes of Practice and guidance are implemented effectively across school. </w:t>
      </w:r>
    </w:p>
    <w:p w14:paraId="4EAE23FD" w14:textId="1FCBE304" w:rsidR="00C952EC" w:rsidRPr="003F3301" w:rsidRDefault="00C952EC" w:rsidP="002A77DD">
      <w:pPr>
        <w:pStyle w:val="4Bulletedcopyblue"/>
        <w:ind w:right="1226"/>
        <w:rPr>
          <w:rFonts w:ascii="Calibri" w:hAnsi="Calibri" w:cs="Calibri"/>
          <w:sz w:val="24"/>
        </w:rPr>
      </w:pPr>
      <w:r w:rsidRPr="003F3301">
        <w:rPr>
          <w:rFonts w:ascii="Calibri" w:hAnsi="Calibri" w:cs="Calibri"/>
          <w:sz w:val="24"/>
        </w:rPr>
        <w:t xml:space="preserve">Ensure equality of opportunities for and to eliminate prejudice and decimation </w:t>
      </w:r>
      <w:r w:rsidR="00346F8B" w:rsidRPr="003F3301">
        <w:rPr>
          <w:rFonts w:ascii="Calibri" w:hAnsi="Calibri" w:cs="Calibri"/>
          <w:sz w:val="24"/>
        </w:rPr>
        <w:t>against</w:t>
      </w:r>
      <w:r w:rsidRPr="003F3301">
        <w:rPr>
          <w:rFonts w:ascii="Calibri" w:hAnsi="Calibri" w:cs="Calibri"/>
          <w:sz w:val="24"/>
        </w:rPr>
        <w:t xml:space="preserve"> students with special educational needs and disabilities</w:t>
      </w:r>
    </w:p>
    <w:p w14:paraId="4EAE23FE" w14:textId="77777777" w:rsidR="00C952EC" w:rsidRPr="003F3301" w:rsidRDefault="00C952EC" w:rsidP="002A77DD">
      <w:pPr>
        <w:pStyle w:val="4Bulletedcopyblue"/>
        <w:ind w:right="1226"/>
        <w:rPr>
          <w:rFonts w:ascii="Calibri" w:hAnsi="Calibri" w:cs="Calibri"/>
          <w:sz w:val="24"/>
        </w:rPr>
      </w:pPr>
      <w:r w:rsidRPr="003F3301">
        <w:rPr>
          <w:rFonts w:ascii="Calibri" w:hAnsi="Calibri" w:cs="Calibri"/>
          <w:sz w:val="24"/>
        </w:rPr>
        <w:t>Annually review the effectiveness of SEN(D) provision</w:t>
      </w:r>
    </w:p>
    <w:p w14:paraId="4EAE23FF" w14:textId="77777777" w:rsidR="00C952EC" w:rsidRPr="003F3301" w:rsidRDefault="00C952EC" w:rsidP="00C952EC">
      <w:pPr>
        <w:pStyle w:val="4Bulletedcopyblue"/>
        <w:numPr>
          <w:ilvl w:val="0"/>
          <w:numId w:val="0"/>
        </w:numPr>
        <w:rPr>
          <w:rFonts w:asciiTheme="minorHAnsi" w:hAnsiTheme="minorHAnsi" w:cstheme="minorHAnsi"/>
          <w:sz w:val="24"/>
          <w:szCs w:val="24"/>
        </w:rPr>
      </w:pPr>
    </w:p>
    <w:p w14:paraId="4EAE2400" w14:textId="77777777" w:rsidR="00C952EC" w:rsidRPr="003F3301" w:rsidRDefault="00C952EC" w:rsidP="00C952EC">
      <w:pPr>
        <w:pStyle w:val="4Bulletedcopyblue"/>
        <w:numPr>
          <w:ilvl w:val="0"/>
          <w:numId w:val="0"/>
        </w:numPr>
        <w:ind w:left="340" w:hanging="170"/>
        <w:rPr>
          <w:rFonts w:asciiTheme="minorHAnsi" w:hAnsiTheme="minorHAnsi" w:cstheme="minorHAnsi"/>
          <w:sz w:val="24"/>
          <w:szCs w:val="24"/>
        </w:rPr>
      </w:pPr>
    </w:p>
    <w:p w14:paraId="4EAE2401" w14:textId="77777777" w:rsidR="00C952EC" w:rsidRPr="003F3301" w:rsidRDefault="00C952EC" w:rsidP="00C952EC">
      <w:pPr>
        <w:pStyle w:val="4Bulletedcopyblue"/>
        <w:numPr>
          <w:ilvl w:val="0"/>
          <w:numId w:val="0"/>
        </w:numPr>
        <w:ind w:left="340" w:hanging="170"/>
        <w:rPr>
          <w:rFonts w:asciiTheme="minorHAnsi" w:hAnsiTheme="minorHAnsi" w:cstheme="minorHAnsi"/>
          <w:sz w:val="24"/>
          <w:szCs w:val="24"/>
        </w:rPr>
      </w:pPr>
    </w:p>
    <w:p w14:paraId="4EAE2402" w14:textId="77777777" w:rsidR="00C952EC" w:rsidRPr="003F3301" w:rsidRDefault="00C952EC" w:rsidP="00C952EC">
      <w:pPr>
        <w:pStyle w:val="4Bulletedcopyblue"/>
        <w:numPr>
          <w:ilvl w:val="0"/>
          <w:numId w:val="0"/>
        </w:numPr>
        <w:ind w:left="340" w:hanging="170"/>
        <w:rPr>
          <w:rFonts w:asciiTheme="minorHAnsi" w:hAnsiTheme="minorHAnsi" w:cstheme="minorHAnsi"/>
          <w:sz w:val="24"/>
          <w:szCs w:val="24"/>
        </w:rPr>
      </w:pPr>
    </w:p>
    <w:p w14:paraId="4EAE2403" w14:textId="77777777" w:rsidR="00C952EC" w:rsidRPr="003F3301" w:rsidRDefault="00C952EC" w:rsidP="00C952EC">
      <w:pPr>
        <w:pStyle w:val="4Bulletedcopyblue"/>
        <w:numPr>
          <w:ilvl w:val="0"/>
          <w:numId w:val="0"/>
        </w:numPr>
        <w:ind w:left="340" w:hanging="170"/>
        <w:rPr>
          <w:rFonts w:asciiTheme="minorHAnsi" w:hAnsiTheme="minorHAnsi" w:cstheme="minorHAnsi"/>
          <w:sz w:val="24"/>
          <w:szCs w:val="24"/>
        </w:rPr>
      </w:pPr>
    </w:p>
    <w:p w14:paraId="4EAE2404" w14:textId="77777777" w:rsidR="00C952EC" w:rsidRPr="003F3301" w:rsidRDefault="00C952EC" w:rsidP="00C952EC">
      <w:pPr>
        <w:pStyle w:val="4Bulletedcopyblue"/>
        <w:numPr>
          <w:ilvl w:val="0"/>
          <w:numId w:val="0"/>
        </w:numPr>
        <w:ind w:left="340" w:hanging="170"/>
        <w:rPr>
          <w:rFonts w:asciiTheme="minorHAnsi" w:hAnsiTheme="minorHAnsi" w:cstheme="minorHAnsi"/>
          <w:sz w:val="24"/>
          <w:szCs w:val="24"/>
        </w:rPr>
      </w:pPr>
    </w:p>
    <w:p w14:paraId="4EAE2405" w14:textId="77777777" w:rsidR="00C952EC" w:rsidRPr="003F3301" w:rsidRDefault="00C952EC" w:rsidP="00C952EC">
      <w:pPr>
        <w:pStyle w:val="4Bulletedcopyblue"/>
        <w:numPr>
          <w:ilvl w:val="0"/>
          <w:numId w:val="0"/>
        </w:numPr>
        <w:ind w:left="340" w:hanging="170"/>
        <w:rPr>
          <w:rFonts w:asciiTheme="minorHAnsi" w:hAnsiTheme="minorHAnsi" w:cstheme="minorHAnsi"/>
          <w:sz w:val="24"/>
          <w:szCs w:val="24"/>
        </w:rPr>
      </w:pPr>
    </w:p>
    <w:p w14:paraId="4EAE2406" w14:textId="77777777" w:rsidR="00C952EC" w:rsidRPr="003F3301" w:rsidRDefault="00C952EC" w:rsidP="00C952EC">
      <w:pPr>
        <w:pStyle w:val="4Bulletedcopyblue"/>
        <w:numPr>
          <w:ilvl w:val="0"/>
          <w:numId w:val="0"/>
        </w:numPr>
        <w:ind w:left="340" w:hanging="170"/>
        <w:rPr>
          <w:rFonts w:asciiTheme="minorHAnsi" w:hAnsiTheme="minorHAnsi" w:cstheme="minorHAnsi"/>
          <w:sz w:val="24"/>
          <w:szCs w:val="24"/>
        </w:rPr>
      </w:pPr>
    </w:p>
    <w:p w14:paraId="4EAE2407" w14:textId="77777777" w:rsidR="00C952EC" w:rsidRPr="003F3301" w:rsidRDefault="00C952EC" w:rsidP="00C952EC">
      <w:pPr>
        <w:pStyle w:val="4Bulletedcopyblue"/>
        <w:numPr>
          <w:ilvl w:val="0"/>
          <w:numId w:val="0"/>
        </w:numPr>
        <w:ind w:left="340" w:hanging="170"/>
        <w:rPr>
          <w:rFonts w:asciiTheme="minorHAnsi" w:hAnsiTheme="minorHAnsi" w:cstheme="minorHAnsi"/>
          <w:sz w:val="24"/>
          <w:szCs w:val="24"/>
        </w:rPr>
      </w:pPr>
    </w:p>
    <w:p w14:paraId="4EAE2408" w14:textId="77777777" w:rsidR="00C952EC" w:rsidRPr="003F3301" w:rsidRDefault="00C952EC" w:rsidP="00C952EC">
      <w:pPr>
        <w:pStyle w:val="4Bulletedcopyblue"/>
        <w:numPr>
          <w:ilvl w:val="0"/>
          <w:numId w:val="0"/>
        </w:numPr>
        <w:ind w:left="340" w:hanging="170"/>
        <w:rPr>
          <w:rFonts w:asciiTheme="minorHAnsi" w:hAnsiTheme="minorHAnsi" w:cstheme="minorHAnsi"/>
          <w:sz w:val="24"/>
          <w:szCs w:val="24"/>
        </w:rPr>
      </w:pPr>
    </w:p>
    <w:p w14:paraId="4EAE2409" w14:textId="77777777" w:rsidR="00C952EC" w:rsidRPr="003F3301" w:rsidRDefault="00C952EC" w:rsidP="00C952EC">
      <w:pPr>
        <w:pStyle w:val="4Bulletedcopyblue"/>
        <w:numPr>
          <w:ilvl w:val="0"/>
          <w:numId w:val="0"/>
        </w:numPr>
        <w:ind w:left="340" w:hanging="170"/>
        <w:rPr>
          <w:rFonts w:asciiTheme="minorHAnsi" w:hAnsiTheme="minorHAnsi" w:cstheme="minorHAnsi"/>
          <w:sz w:val="24"/>
          <w:szCs w:val="24"/>
        </w:rPr>
      </w:pPr>
    </w:p>
    <w:p w14:paraId="4EAE240A" w14:textId="77777777" w:rsidR="00C952EC" w:rsidRPr="003F3301" w:rsidRDefault="00C952EC" w:rsidP="00C952EC">
      <w:pPr>
        <w:pStyle w:val="4Bulletedcopyblue"/>
        <w:numPr>
          <w:ilvl w:val="0"/>
          <w:numId w:val="0"/>
        </w:numPr>
        <w:ind w:left="340" w:hanging="170"/>
        <w:rPr>
          <w:rFonts w:asciiTheme="minorHAnsi" w:hAnsiTheme="minorHAnsi" w:cstheme="minorHAnsi"/>
          <w:sz w:val="24"/>
          <w:szCs w:val="24"/>
        </w:rPr>
      </w:pPr>
    </w:p>
    <w:p w14:paraId="4EAE240B" w14:textId="77777777" w:rsidR="00C952EC" w:rsidRDefault="00C952EC" w:rsidP="00C952EC">
      <w:pPr>
        <w:pStyle w:val="4Bulletedcopyblue"/>
        <w:numPr>
          <w:ilvl w:val="0"/>
          <w:numId w:val="0"/>
        </w:numPr>
        <w:ind w:left="340" w:hanging="170"/>
        <w:rPr>
          <w:rFonts w:asciiTheme="minorHAnsi" w:hAnsiTheme="minorHAnsi" w:cstheme="minorHAnsi"/>
          <w:sz w:val="24"/>
          <w:szCs w:val="24"/>
        </w:rPr>
      </w:pPr>
    </w:p>
    <w:p w14:paraId="731D1C40" w14:textId="77777777" w:rsidR="003945AE" w:rsidRPr="003F3301" w:rsidRDefault="003945AE" w:rsidP="00C952EC">
      <w:pPr>
        <w:pStyle w:val="4Bulletedcopyblue"/>
        <w:numPr>
          <w:ilvl w:val="0"/>
          <w:numId w:val="0"/>
        </w:numPr>
        <w:ind w:left="340" w:hanging="170"/>
        <w:rPr>
          <w:rFonts w:asciiTheme="minorHAnsi" w:hAnsiTheme="minorHAnsi" w:cstheme="minorHAnsi"/>
          <w:sz w:val="24"/>
          <w:szCs w:val="24"/>
        </w:rPr>
      </w:pPr>
    </w:p>
    <w:p w14:paraId="5C5799BF" w14:textId="77777777" w:rsidR="00BE36D7" w:rsidRPr="003F3301" w:rsidRDefault="00BE36D7" w:rsidP="00C952EC">
      <w:pPr>
        <w:pStyle w:val="4Bulletedcopyblue"/>
        <w:numPr>
          <w:ilvl w:val="0"/>
          <w:numId w:val="0"/>
        </w:numPr>
        <w:ind w:left="340" w:hanging="170"/>
        <w:rPr>
          <w:rFonts w:asciiTheme="minorHAnsi" w:hAnsiTheme="minorHAnsi" w:cstheme="minorHAnsi"/>
          <w:sz w:val="24"/>
          <w:szCs w:val="24"/>
        </w:rPr>
      </w:pPr>
    </w:p>
    <w:p w14:paraId="4EAE240D" w14:textId="77777777" w:rsidR="005E0134" w:rsidRPr="003F3301" w:rsidRDefault="004F73A9" w:rsidP="00390BFB">
      <w:pPr>
        <w:pStyle w:val="Heading1"/>
      </w:pPr>
      <w:r w:rsidRPr="003F3301">
        <w:lastRenderedPageBreak/>
        <w:t xml:space="preserve"> </w:t>
      </w:r>
      <w:r w:rsidR="00C952EC" w:rsidRPr="003F3301">
        <w:t>2. S</w:t>
      </w:r>
      <w:r w:rsidRPr="003F3301">
        <w:t>CHOOL VISION, VALUES AND BROADER AIMS</w:t>
      </w:r>
    </w:p>
    <w:p w14:paraId="1758D4A9" w14:textId="483C23B1" w:rsidR="003F3301" w:rsidRPr="003F3301" w:rsidRDefault="003F3301" w:rsidP="002A77DD">
      <w:pPr>
        <w:ind w:right="866"/>
        <w:rPr>
          <w:rFonts w:asciiTheme="minorHAnsi" w:hAnsiTheme="minorHAnsi" w:cstheme="minorHAnsi"/>
          <w:sz w:val="22"/>
          <w:szCs w:val="28"/>
        </w:rPr>
      </w:pPr>
      <w:r w:rsidRPr="003F3301">
        <w:rPr>
          <w:rFonts w:asciiTheme="minorHAnsi" w:hAnsiTheme="minorHAnsi" w:cstheme="minorHAnsi"/>
          <w:sz w:val="22"/>
          <w:szCs w:val="28"/>
        </w:rPr>
        <w:t>Here at St. Cuthbert’s, our curriculum is rooted in our Catholic faith and the principles laid out in Catholic Social Teaching. Our goal is to help every child shine, feel valued, and make a positive mark in the world. With our core CARE values—Catholicity, Aspiration, Respect, and Excellence—guiding us, we aim to nurture each child’s academic, social, emotional, and spiritual growth. We strive to foster an environment where every student feels secure, included, and supported, both inside, outside, and beyond the classroom. </w:t>
      </w:r>
      <w:r w:rsidRPr="003F3301">
        <w:rPr>
          <w:rFonts w:asciiTheme="minorHAnsi" w:hAnsiTheme="minorHAnsi" w:cstheme="minorHAnsi"/>
          <w:sz w:val="22"/>
          <w:szCs w:val="28"/>
        </w:rPr>
        <w:br/>
        <w:t> </w:t>
      </w:r>
      <w:r w:rsidRPr="003F3301">
        <w:rPr>
          <w:rFonts w:asciiTheme="minorHAnsi" w:hAnsiTheme="minorHAnsi" w:cstheme="minorHAnsi"/>
          <w:sz w:val="22"/>
          <w:szCs w:val="28"/>
        </w:rPr>
        <w:br/>
      </w:r>
      <w:r w:rsidRPr="003F3301">
        <w:rPr>
          <w:rFonts w:asciiTheme="minorHAnsi" w:hAnsiTheme="minorHAnsi" w:cstheme="minorHAnsi"/>
          <w:b/>
          <w:bCs/>
          <w:sz w:val="22"/>
          <w:szCs w:val="28"/>
        </w:rPr>
        <w:t>1. Catholicity</w:t>
      </w:r>
      <w:r w:rsidRPr="003F3301">
        <w:rPr>
          <w:rFonts w:asciiTheme="minorHAnsi" w:hAnsiTheme="minorHAnsi" w:cstheme="minorHAnsi"/>
          <w:sz w:val="22"/>
          <w:szCs w:val="28"/>
        </w:rPr>
        <w:t> </w:t>
      </w:r>
      <w:r w:rsidRPr="003F3301">
        <w:rPr>
          <w:rFonts w:asciiTheme="minorHAnsi" w:hAnsiTheme="minorHAnsi" w:cstheme="minorHAnsi"/>
          <w:sz w:val="22"/>
          <w:szCs w:val="28"/>
        </w:rPr>
        <w:br/>
        <w:t xml:space="preserve">The word 'Catholic' means 'universal,' and so too is our curriculum; universal in scope and inclusive of all. These aren’t just words; they shape how we care for others and understand our place in the world. We truly believe that every child is unique and created in the image of God.  Our educational approach reflects the Church’s mission to engage the whole person, intellectually, morally, and spiritually, preparing students to thrive in a global and interconnected world. That’s why we work hard to create a welcoming atmosphere where every child, regardless of their background or abilities, feels safe and valued. Our lessons are built on the teachings of the Catholic Church, emphasizing values such as justice, peace, and love. We encourage our students to practice kindness, look after the vulnerable, and strive for the greater good. By following Christ's example, we hope to </w:t>
      </w:r>
      <w:r w:rsidRPr="00B53283">
        <w:rPr>
          <w:rFonts w:asciiTheme="minorHAnsi" w:hAnsiTheme="minorHAnsi" w:cstheme="minorHAnsi"/>
          <w:sz w:val="22"/>
          <w:szCs w:val="28"/>
        </w:rPr>
        <w:t>instil</w:t>
      </w:r>
      <w:r w:rsidRPr="003F3301">
        <w:rPr>
          <w:rFonts w:asciiTheme="minorHAnsi" w:hAnsiTheme="minorHAnsi" w:cstheme="minorHAnsi"/>
          <w:sz w:val="22"/>
          <w:szCs w:val="28"/>
        </w:rPr>
        <w:t xml:space="preserve"> a sense of compassion and justice in everything our students do. </w:t>
      </w:r>
      <w:r w:rsidRPr="003F3301">
        <w:rPr>
          <w:rFonts w:asciiTheme="minorHAnsi" w:hAnsiTheme="minorHAnsi" w:cstheme="minorHAnsi"/>
          <w:sz w:val="22"/>
          <w:szCs w:val="28"/>
        </w:rPr>
        <w:br/>
        <w:t> </w:t>
      </w:r>
      <w:r w:rsidRPr="003F3301">
        <w:rPr>
          <w:rFonts w:asciiTheme="minorHAnsi" w:hAnsiTheme="minorHAnsi" w:cstheme="minorHAnsi"/>
          <w:sz w:val="22"/>
          <w:szCs w:val="28"/>
        </w:rPr>
        <w:br/>
      </w:r>
      <w:r w:rsidRPr="003F3301">
        <w:rPr>
          <w:rFonts w:asciiTheme="minorHAnsi" w:hAnsiTheme="minorHAnsi" w:cstheme="minorHAnsi"/>
          <w:b/>
          <w:bCs/>
          <w:sz w:val="22"/>
          <w:szCs w:val="28"/>
        </w:rPr>
        <w:t>2. Aspiration</w:t>
      </w:r>
      <w:r w:rsidRPr="003F3301">
        <w:rPr>
          <w:rFonts w:asciiTheme="minorHAnsi" w:hAnsiTheme="minorHAnsi" w:cstheme="minorHAnsi"/>
          <w:sz w:val="22"/>
          <w:szCs w:val="28"/>
        </w:rPr>
        <w:t> </w:t>
      </w:r>
      <w:r w:rsidRPr="003F3301">
        <w:rPr>
          <w:rFonts w:asciiTheme="minorHAnsi" w:hAnsiTheme="minorHAnsi" w:cstheme="minorHAnsi"/>
          <w:sz w:val="22"/>
          <w:szCs w:val="28"/>
        </w:rPr>
        <w:br/>
        <w:t xml:space="preserve">At St. Cuthbert’s, we strive to ensure that every student has the potential for greatness and to </w:t>
      </w:r>
      <w:r w:rsidRPr="003F3301">
        <w:rPr>
          <w:rFonts w:asciiTheme="minorHAnsi" w:hAnsiTheme="minorHAnsi" w:cstheme="minorHAnsi"/>
          <w:b/>
          <w:bCs/>
          <w:sz w:val="22"/>
          <w:szCs w:val="28"/>
        </w:rPr>
        <w:t>be the best that they can be</w:t>
      </w:r>
      <w:r w:rsidRPr="003F3301">
        <w:rPr>
          <w:rFonts w:asciiTheme="minorHAnsi" w:hAnsiTheme="minorHAnsi" w:cstheme="minorHAnsi"/>
          <w:sz w:val="22"/>
          <w:szCs w:val="28"/>
        </w:rPr>
        <w:t>. We inspire our students to set personal goals and place importance on hard work to achieve them. Our aim is to help each student recognise their potential. We want them to shoot for the stars, tackle challenges head-on, and learn from their mistakes. Aspiring to be their best will help them grow into strong, capable individuals ready to thrive in a world that’s always changing. </w:t>
      </w:r>
      <w:r w:rsidRPr="003F3301">
        <w:rPr>
          <w:rFonts w:asciiTheme="minorHAnsi" w:hAnsiTheme="minorHAnsi" w:cstheme="minorHAnsi"/>
          <w:sz w:val="22"/>
          <w:szCs w:val="28"/>
        </w:rPr>
        <w:br/>
        <w:t> </w:t>
      </w:r>
      <w:r w:rsidRPr="003F3301">
        <w:rPr>
          <w:rFonts w:asciiTheme="minorHAnsi" w:hAnsiTheme="minorHAnsi" w:cstheme="minorHAnsi"/>
          <w:sz w:val="22"/>
          <w:szCs w:val="28"/>
        </w:rPr>
        <w:br/>
      </w:r>
      <w:r w:rsidRPr="003F3301">
        <w:rPr>
          <w:rFonts w:asciiTheme="minorHAnsi" w:hAnsiTheme="minorHAnsi" w:cstheme="minorHAnsi"/>
          <w:b/>
          <w:bCs/>
          <w:sz w:val="22"/>
          <w:szCs w:val="28"/>
        </w:rPr>
        <w:t>3. Respect</w:t>
      </w:r>
      <w:r w:rsidRPr="003F3301">
        <w:rPr>
          <w:rFonts w:asciiTheme="minorHAnsi" w:hAnsiTheme="minorHAnsi" w:cstheme="minorHAnsi"/>
          <w:sz w:val="22"/>
          <w:szCs w:val="28"/>
        </w:rPr>
        <w:t> </w:t>
      </w:r>
      <w:r w:rsidRPr="003F3301">
        <w:rPr>
          <w:rFonts w:asciiTheme="minorHAnsi" w:hAnsiTheme="minorHAnsi" w:cstheme="minorHAnsi"/>
          <w:sz w:val="22"/>
          <w:szCs w:val="28"/>
        </w:rPr>
        <w:br/>
        <w:t>Respect is central to everything we do at St. Cuthbert’s. We believe everyone deserves kindness and dignity. Our curriculum teaches students the importance of respecting themselves, others, and the world around them. We focus on building positive relationships where everyone feels safe, heard, and included. </w:t>
      </w:r>
      <w:r w:rsidRPr="003F3301">
        <w:rPr>
          <w:rFonts w:asciiTheme="minorHAnsi" w:hAnsiTheme="minorHAnsi" w:cstheme="minorHAnsi"/>
          <w:sz w:val="22"/>
          <w:szCs w:val="28"/>
        </w:rPr>
        <w:br/>
        <w:t> We also emphasise caring for others, especially those who might be different from us. Embracing diversity and practicing empathy are key to creating a community where everyone feels they belong. </w:t>
      </w:r>
      <w:r w:rsidRPr="003F3301">
        <w:rPr>
          <w:rFonts w:asciiTheme="minorHAnsi" w:hAnsiTheme="minorHAnsi" w:cstheme="minorHAnsi"/>
          <w:sz w:val="22"/>
          <w:szCs w:val="28"/>
        </w:rPr>
        <w:br/>
        <w:t> </w:t>
      </w:r>
      <w:r w:rsidRPr="003F3301">
        <w:rPr>
          <w:rFonts w:asciiTheme="minorHAnsi" w:hAnsiTheme="minorHAnsi" w:cstheme="minorHAnsi"/>
          <w:sz w:val="22"/>
          <w:szCs w:val="28"/>
        </w:rPr>
        <w:br/>
      </w:r>
      <w:r w:rsidRPr="003F3301">
        <w:rPr>
          <w:rFonts w:asciiTheme="minorHAnsi" w:hAnsiTheme="minorHAnsi" w:cstheme="minorHAnsi"/>
          <w:b/>
          <w:bCs/>
          <w:sz w:val="22"/>
          <w:szCs w:val="28"/>
        </w:rPr>
        <w:t>4. Excellence</w:t>
      </w:r>
      <w:r w:rsidRPr="003F3301">
        <w:rPr>
          <w:rFonts w:asciiTheme="minorHAnsi" w:hAnsiTheme="minorHAnsi" w:cstheme="minorHAnsi"/>
          <w:sz w:val="22"/>
          <w:szCs w:val="28"/>
        </w:rPr>
        <w:t> </w:t>
      </w:r>
      <w:r w:rsidRPr="003F3301">
        <w:rPr>
          <w:rFonts w:asciiTheme="minorHAnsi" w:hAnsiTheme="minorHAnsi" w:cstheme="minorHAnsi"/>
          <w:sz w:val="22"/>
          <w:szCs w:val="28"/>
        </w:rPr>
        <w:br/>
        <w:t>Excellence is what we strive for in all aspects of our work. We expect our students to aim for their best selves—not just in their studies but in every part of their lives. Our curriculum encourages critical thinking, curiosity, and the application of knowledge, all while fostering individual growth. We want every student to build a solid foundation of core knowledge that they can build on as they continue their education. By developing confidence, reflection, and independence, our students learn to apply this knowledge in varying contexts. We truly believe that intelligence can grow through hard work and practice. </w:t>
      </w:r>
      <w:r w:rsidRPr="003F3301">
        <w:rPr>
          <w:rFonts w:asciiTheme="minorHAnsi" w:hAnsiTheme="minorHAnsi" w:cstheme="minorHAnsi"/>
          <w:sz w:val="22"/>
          <w:szCs w:val="28"/>
        </w:rPr>
        <w:br/>
        <w:t> </w:t>
      </w:r>
      <w:r w:rsidRPr="003F3301">
        <w:rPr>
          <w:rFonts w:asciiTheme="minorHAnsi" w:hAnsiTheme="minorHAnsi" w:cstheme="minorHAnsi"/>
          <w:sz w:val="22"/>
          <w:szCs w:val="28"/>
        </w:rPr>
        <w:br/>
        <w:t>But excellence isn’t solely about grades. It’s about becoming resilient and confident individuals who consistently try their hardest. We want students to leave St. Cuthbert’s ready to tackle the ever-changing world with the skills and mindset to keep growing and positively impacting their changing communities. </w:t>
      </w:r>
      <w:r w:rsidRPr="003F3301">
        <w:rPr>
          <w:rFonts w:asciiTheme="minorHAnsi" w:hAnsiTheme="minorHAnsi" w:cstheme="minorHAnsi"/>
          <w:sz w:val="22"/>
          <w:szCs w:val="28"/>
        </w:rPr>
        <w:br/>
        <w:t> At St. Cuthbert’s, our curriculum is designed to: </w:t>
      </w:r>
      <w:r w:rsidRPr="003F3301">
        <w:rPr>
          <w:rFonts w:asciiTheme="minorHAnsi" w:hAnsiTheme="minorHAnsi" w:cstheme="minorHAnsi"/>
          <w:sz w:val="22"/>
          <w:szCs w:val="28"/>
        </w:rPr>
        <w:br/>
        <w:t> - Equip students with the knowledge and skills they need to make positive decisions and thrive in the world around them. </w:t>
      </w:r>
      <w:r w:rsidRPr="003F3301">
        <w:rPr>
          <w:rFonts w:asciiTheme="minorHAnsi" w:hAnsiTheme="minorHAnsi" w:cstheme="minorHAnsi"/>
          <w:sz w:val="22"/>
          <w:szCs w:val="28"/>
        </w:rPr>
        <w:br/>
        <w:t>- Foster resilience, leadership, and empathy, all while staying true to our Catholic values of justice, peace, and love. </w:t>
      </w:r>
      <w:r w:rsidRPr="003F3301">
        <w:rPr>
          <w:rFonts w:asciiTheme="minorHAnsi" w:hAnsiTheme="minorHAnsi" w:cstheme="minorHAnsi"/>
          <w:sz w:val="22"/>
          <w:szCs w:val="28"/>
        </w:rPr>
        <w:br/>
        <w:t>- Spark a lifelong love of learning, encouraging personal growth and a spirit of service to others. </w:t>
      </w:r>
      <w:r w:rsidRPr="003F3301">
        <w:rPr>
          <w:rFonts w:asciiTheme="minorHAnsi" w:hAnsiTheme="minorHAnsi" w:cstheme="minorHAnsi"/>
          <w:sz w:val="22"/>
          <w:szCs w:val="28"/>
        </w:rPr>
        <w:br/>
        <w:t>- Create a safe, nurturing environment where each child’s well-being is a top priority. In this environment students will feel comfortable expressing themselves, making mistakes, and blossoming into confident individuals prepared to contribute positively to their communities.</w:t>
      </w:r>
      <w:r w:rsidRPr="003F3301">
        <w:t> </w:t>
      </w:r>
      <w:r w:rsidRPr="003F3301">
        <w:br/>
      </w:r>
    </w:p>
    <w:p w14:paraId="4EAE2412" w14:textId="54D26FCE" w:rsidR="00E61CC0" w:rsidRPr="003F3301" w:rsidRDefault="00C952EC" w:rsidP="00390BFB">
      <w:pPr>
        <w:pStyle w:val="Heading1"/>
      </w:pPr>
      <w:bookmarkStart w:id="9" w:name="_Toc492996804"/>
      <w:r w:rsidRPr="003F3301">
        <w:lastRenderedPageBreak/>
        <w:t>3</w:t>
      </w:r>
      <w:r w:rsidR="00E61CC0" w:rsidRPr="003F3301">
        <w:t xml:space="preserve">. </w:t>
      </w:r>
      <w:r w:rsidR="004F73A9" w:rsidRPr="003F3301">
        <w:t>LEGISLATION AND GUIDANCE</w:t>
      </w:r>
      <w:bookmarkEnd w:id="9"/>
      <w:r w:rsidR="004F73A9" w:rsidRPr="003F3301">
        <w:t xml:space="preserve"> </w:t>
      </w:r>
    </w:p>
    <w:p w14:paraId="4A16256D" w14:textId="01FF0137" w:rsidR="00F13825" w:rsidRPr="003F3301" w:rsidRDefault="00F13825" w:rsidP="005E0134">
      <w:pPr>
        <w:pStyle w:val="ListParagraph"/>
        <w:numPr>
          <w:ilvl w:val="0"/>
          <w:numId w:val="0"/>
        </w:numPr>
        <w:ind w:left="360"/>
        <w:rPr>
          <w:rFonts w:ascii="Calibri" w:hAnsi="Calibri" w:cs="Calibri"/>
          <w:sz w:val="24"/>
        </w:rPr>
      </w:pPr>
      <w:r w:rsidRPr="003F3301">
        <w:rPr>
          <w:rFonts w:ascii="Calibri" w:hAnsi="Calibri" w:cs="Calibri"/>
          <w:sz w:val="24"/>
        </w:rPr>
        <w:t xml:space="preserve">This policy has due regard to all relevant legislation including, but not limited to, the </w:t>
      </w:r>
      <w:r w:rsidR="00066F9A" w:rsidRPr="003F3301">
        <w:rPr>
          <w:rFonts w:ascii="Calibri" w:hAnsi="Calibri" w:cs="Calibri"/>
          <w:sz w:val="24"/>
        </w:rPr>
        <w:t>following:</w:t>
      </w:r>
      <w:r w:rsidRPr="003F3301">
        <w:rPr>
          <w:rFonts w:ascii="Calibri" w:hAnsi="Calibri" w:cs="Calibri"/>
          <w:sz w:val="24"/>
        </w:rPr>
        <w:t xml:space="preserve"> Children and Families Act 2014 </w:t>
      </w:r>
    </w:p>
    <w:p w14:paraId="20A577C3" w14:textId="77777777" w:rsidR="00F13825" w:rsidRPr="003F3301" w:rsidRDefault="00F13825" w:rsidP="005E0134">
      <w:pPr>
        <w:pStyle w:val="ListParagraph"/>
        <w:numPr>
          <w:ilvl w:val="0"/>
          <w:numId w:val="0"/>
        </w:numPr>
        <w:ind w:left="360"/>
        <w:rPr>
          <w:rFonts w:ascii="Calibri" w:hAnsi="Calibri" w:cs="Calibri"/>
          <w:sz w:val="24"/>
        </w:rPr>
      </w:pPr>
      <w:r w:rsidRPr="003F3301">
        <w:rPr>
          <w:rFonts w:ascii="Calibri" w:hAnsi="Calibri" w:cs="Calibri"/>
          <w:sz w:val="24"/>
        </w:rPr>
        <w:t xml:space="preserve">• Health and Social Care Act 2012 </w:t>
      </w:r>
    </w:p>
    <w:p w14:paraId="4931DCCB" w14:textId="77777777" w:rsidR="00F13825" w:rsidRPr="003F3301" w:rsidRDefault="00F13825" w:rsidP="005E0134">
      <w:pPr>
        <w:pStyle w:val="ListParagraph"/>
        <w:numPr>
          <w:ilvl w:val="0"/>
          <w:numId w:val="0"/>
        </w:numPr>
        <w:ind w:left="360"/>
        <w:rPr>
          <w:rFonts w:ascii="Calibri" w:hAnsi="Calibri" w:cs="Calibri"/>
          <w:sz w:val="24"/>
        </w:rPr>
      </w:pPr>
      <w:r w:rsidRPr="003F3301">
        <w:rPr>
          <w:rFonts w:ascii="Calibri" w:hAnsi="Calibri" w:cs="Calibri"/>
          <w:sz w:val="24"/>
        </w:rPr>
        <w:t xml:space="preserve">• Equality Act 2010 </w:t>
      </w:r>
    </w:p>
    <w:p w14:paraId="4FB9CF89" w14:textId="77777777" w:rsidR="00F13825" w:rsidRPr="003F3301" w:rsidRDefault="00F13825" w:rsidP="005E0134">
      <w:pPr>
        <w:pStyle w:val="ListParagraph"/>
        <w:numPr>
          <w:ilvl w:val="0"/>
          <w:numId w:val="0"/>
        </w:numPr>
        <w:ind w:left="360"/>
        <w:rPr>
          <w:rFonts w:ascii="Calibri" w:hAnsi="Calibri" w:cs="Calibri"/>
          <w:sz w:val="24"/>
        </w:rPr>
      </w:pPr>
      <w:r w:rsidRPr="003F3301">
        <w:rPr>
          <w:rFonts w:ascii="Calibri" w:hAnsi="Calibri" w:cs="Calibri"/>
          <w:sz w:val="24"/>
        </w:rPr>
        <w:t xml:space="preserve">• Equality Act 2010 (Disability) Regulations 2010 </w:t>
      </w:r>
    </w:p>
    <w:p w14:paraId="25AB3074" w14:textId="77777777" w:rsidR="00F13825" w:rsidRPr="003F3301" w:rsidRDefault="00F13825" w:rsidP="005E0134">
      <w:pPr>
        <w:pStyle w:val="ListParagraph"/>
        <w:numPr>
          <w:ilvl w:val="0"/>
          <w:numId w:val="0"/>
        </w:numPr>
        <w:ind w:left="360"/>
        <w:rPr>
          <w:rFonts w:ascii="Calibri" w:hAnsi="Calibri" w:cs="Calibri"/>
          <w:sz w:val="24"/>
        </w:rPr>
      </w:pPr>
      <w:r w:rsidRPr="003F3301">
        <w:rPr>
          <w:rFonts w:ascii="Calibri" w:hAnsi="Calibri" w:cs="Calibri"/>
          <w:sz w:val="24"/>
        </w:rPr>
        <w:t xml:space="preserve">• Education Act 1996 </w:t>
      </w:r>
    </w:p>
    <w:p w14:paraId="34FCCE0F" w14:textId="77777777" w:rsidR="00F13825" w:rsidRPr="003F3301" w:rsidRDefault="00F13825" w:rsidP="005E0134">
      <w:pPr>
        <w:pStyle w:val="ListParagraph"/>
        <w:numPr>
          <w:ilvl w:val="0"/>
          <w:numId w:val="0"/>
        </w:numPr>
        <w:ind w:left="360"/>
        <w:rPr>
          <w:rFonts w:ascii="Calibri" w:hAnsi="Calibri" w:cs="Calibri"/>
          <w:sz w:val="24"/>
        </w:rPr>
      </w:pPr>
      <w:r w:rsidRPr="003F3301">
        <w:rPr>
          <w:rFonts w:ascii="Calibri" w:hAnsi="Calibri" w:cs="Calibri"/>
          <w:sz w:val="24"/>
        </w:rPr>
        <w:t xml:space="preserve">• Education Act 2002 </w:t>
      </w:r>
    </w:p>
    <w:p w14:paraId="1C59AD04" w14:textId="77777777" w:rsidR="00F13825" w:rsidRPr="003F3301" w:rsidRDefault="00F13825" w:rsidP="005E0134">
      <w:pPr>
        <w:pStyle w:val="ListParagraph"/>
        <w:numPr>
          <w:ilvl w:val="0"/>
          <w:numId w:val="0"/>
        </w:numPr>
        <w:ind w:left="360"/>
        <w:rPr>
          <w:rFonts w:ascii="Calibri" w:hAnsi="Calibri" w:cs="Calibri"/>
          <w:sz w:val="24"/>
        </w:rPr>
      </w:pPr>
      <w:r w:rsidRPr="003F3301">
        <w:rPr>
          <w:rFonts w:ascii="Calibri" w:hAnsi="Calibri" w:cs="Calibri"/>
          <w:sz w:val="24"/>
        </w:rPr>
        <w:t xml:space="preserve">• Mental Capacity Act 2005 </w:t>
      </w:r>
    </w:p>
    <w:p w14:paraId="75406CAB" w14:textId="77777777" w:rsidR="00F13825" w:rsidRPr="003F3301" w:rsidRDefault="00F13825" w:rsidP="005E0134">
      <w:pPr>
        <w:pStyle w:val="ListParagraph"/>
        <w:numPr>
          <w:ilvl w:val="0"/>
          <w:numId w:val="0"/>
        </w:numPr>
        <w:ind w:left="360"/>
        <w:rPr>
          <w:rFonts w:ascii="Calibri" w:hAnsi="Calibri" w:cs="Calibri"/>
          <w:sz w:val="24"/>
        </w:rPr>
      </w:pPr>
      <w:r w:rsidRPr="003F3301">
        <w:rPr>
          <w:rFonts w:ascii="Calibri" w:hAnsi="Calibri" w:cs="Calibri"/>
          <w:sz w:val="24"/>
        </w:rPr>
        <w:t xml:space="preserve">• Children Act 1989 </w:t>
      </w:r>
    </w:p>
    <w:p w14:paraId="67578C24" w14:textId="77777777" w:rsidR="00F13825" w:rsidRPr="003F3301" w:rsidRDefault="00F13825" w:rsidP="005E0134">
      <w:pPr>
        <w:pStyle w:val="ListParagraph"/>
        <w:numPr>
          <w:ilvl w:val="0"/>
          <w:numId w:val="0"/>
        </w:numPr>
        <w:ind w:left="360"/>
        <w:rPr>
          <w:rFonts w:ascii="Calibri" w:hAnsi="Calibri" w:cs="Calibri"/>
          <w:sz w:val="24"/>
        </w:rPr>
      </w:pPr>
      <w:r w:rsidRPr="003F3301">
        <w:rPr>
          <w:rFonts w:ascii="Calibri" w:hAnsi="Calibri" w:cs="Calibri"/>
          <w:sz w:val="24"/>
        </w:rPr>
        <w:t xml:space="preserve">• Special Educational Needs and Disability (Amendment) Regulations 2015 </w:t>
      </w:r>
    </w:p>
    <w:p w14:paraId="638473DB" w14:textId="77777777" w:rsidR="00F13825" w:rsidRPr="003F3301" w:rsidRDefault="00F13825" w:rsidP="005E0134">
      <w:pPr>
        <w:pStyle w:val="ListParagraph"/>
        <w:numPr>
          <w:ilvl w:val="0"/>
          <w:numId w:val="0"/>
        </w:numPr>
        <w:ind w:left="360"/>
        <w:rPr>
          <w:rFonts w:ascii="Calibri" w:hAnsi="Calibri" w:cs="Calibri"/>
          <w:sz w:val="24"/>
        </w:rPr>
      </w:pPr>
      <w:r w:rsidRPr="003F3301">
        <w:rPr>
          <w:rFonts w:ascii="Calibri" w:hAnsi="Calibri" w:cs="Calibri"/>
          <w:sz w:val="24"/>
        </w:rPr>
        <w:t xml:space="preserve">• Special Educational Needs (Personal Budgets) Regulations 2014 </w:t>
      </w:r>
    </w:p>
    <w:p w14:paraId="7D8147A0" w14:textId="77777777" w:rsidR="00F13825" w:rsidRPr="003F3301" w:rsidRDefault="00F13825" w:rsidP="005E0134">
      <w:pPr>
        <w:pStyle w:val="ListParagraph"/>
        <w:numPr>
          <w:ilvl w:val="0"/>
          <w:numId w:val="0"/>
        </w:numPr>
        <w:ind w:left="360"/>
        <w:rPr>
          <w:rFonts w:ascii="Calibri" w:hAnsi="Calibri" w:cs="Calibri"/>
          <w:sz w:val="24"/>
        </w:rPr>
      </w:pPr>
      <w:r w:rsidRPr="003F3301">
        <w:rPr>
          <w:rFonts w:ascii="Calibri" w:hAnsi="Calibri" w:cs="Calibri"/>
          <w:sz w:val="24"/>
        </w:rPr>
        <w:t xml:space="preserve">• Special Educational Needs and Disability (Detained Persons) Regulations 2015 </w:t>
      </w:r>
    </w:p>
    <w:p w14:paraId="68878529" w14:textId="77777777" w:rsidR="00F13825" w:rsidRPr="003F3301" w:rsidRDefault="00F13825" w:rsidP="005E0134">
      <w:pPr>
        <w:pStyle w:val="ListParagraph"/>
        <w:numPr>
          <w:ilvl w:val="0"/>
          <w:numId w:val="0"/>
        </w:numPr>
        <w:ind w:left="360"/>
        <w:rPr>
          <w:rFonts w:ascii="Calibri" w:hAnsi="Calibri" w:cs="Calibri"/>
          <w:sz w:val="24"/>
        </w:rPr>
      </w:pPr>
      <w:r w:rsidRPr="003F3301">
        <w:rPr>
          <w:rFonts w:ascii="Calibri" w:hAnsi="Calibri" w:cs="Calibri"/>
          <w:sz w:val="24"/>
        </w:rPr>
        <w:t xml:space="preserve">• Local Government Act 1974 </w:t>
      </w:r>
    </w:p>
    <w:p w14:paraId="1DA94D7B" w14:textId="77777777" w:rsidR="00F13825" w:rsidRPr="003F3301" w:rsidRDefault="00F13825" w:rsidP="005E0134">
      <w:pPr>
        <w:pStyle w:val="ListParagraph"/>
        <w:numPr>
          <w:ilvl w:val="0"/>
          <w:numId w:val="0"/>
        </w:numPr>
        <w:ind w:left="360"/>
        <w:rPr>
          <w:rFonts w:ascii="Calibri" w:hAnsi="Calibri" w:cs="Calibri"/>
          <w:sz w:val="24"/>
        </w:rPr>
      </w:pPr>
      <w:r w:rsidRPr="003F3301">
        <w:rPr>
          <w:rFonts w:ascii="Calibri" w:hAnsi="Calibri" w:cs="Calibri"/>
          <w:sz w:val="24"/>
        </w:rPr>
        <w:t xml:space="preserve">• Disabled Persons (Services, Consultation and Representation) Act 1986 </w:t>
      </w:r>
    </w:p>
    <w:p w14:paraId="4FB61FBF" w14:textId="77777777" w:rsidR="00F13825" w:rsidRPr="003F3301" w:rsidRDefault="00F13825" w:rsidP="005E0134">
      <w:pPr>
        <w:pStyle w:val="ListParagraph"/>
        <w:numPr>
          <w:ilvl w:val="0"/>
          <w:numId w:val="0"/>
        </w:numPr>
        <w:ind w:left="360"/>
        <w:rPr>
          <w:rFonts w:ascii="Calibri" w:hAnsi="Calibri" w:cs="Calibri"/>
          <w:sz w:val="24"/>
        </w:rPr>
      </w:pPr>
      <w:r w:rsidRPr="003F3301">
        <w:rPr>
          <w:rFonts w:ascii="Calibri" w:hAnsi="Calibri" w:cs="Calibri"/>
          <w:sz w:val="24"/>
        </w:rPr>
        <w:t>• Data Protection Act 2018</w:t>
      </w:r>
    </w:p>
    <w:p w14:paraId="4EAE2416" w14:textId="030E1E89" w:rsidR="00E61CC0" w:rsidRPr="003F3301" w:rsidRDefault="00F13825" w:rsidP="005E0134">
      <w:pPr>
        <w:pStyle w:val="ListParagraph"/>
        <w:numPr>
          <w:ilvl w:val="0"/>
          <w:numId w:val="0"/>
        </w:numPr>
        <w:ind w:left="360"/>
        <w:rPr>
          <w:rFonts w:ascii="Calibri" w:hAnsi="Calibri" w:cs="Calibri"/>
          <w:sz w:val="24"/>
        </w:rPr>
      </w:pPr>
      <w:r w:rsidRPr="003F3301">
        <w:rPr>
          <w:rFonts w:ascii="Calibri" w:hAnsi="Calibri" w:cs="Calibri"/>
          <w:sz w:val="24"/>
        </w:rPr>
        <w:t xml:space="preserve"> • The General Data Protection Regulation 2018</w:t>
      </w:r>
    </w:p>
    <w:p w14:paraId="6A6EF5AF" w14:textId="77777777" w:rsidR="000F1F0E" w:rsidRPr="003F3301" w:rsidRDefault="000F1F0E" w:rsidP="00870D5C">
      <w:pPr>
        <w:ind w:left="360" w:hanging="360"/>
        <w:rPr>
          <w:rFonts w:ascii="Calibri" w:hAnsi="Calibri" w:cs="Calibri"/>
          <w:sz w:val="24"/>
        </w:rPr>
      </w:pPr>
    </w:p>
    <w:p w14:paraId="5051046C" w14:textId="0F05BEA2" w:rsidR="00870D5C" w:rsidRPr="003F3301" w:rsidRDefault="00870D5C" w:rsidP="00870D5C">
      <w:pPr>
        <w:ind w:left="360" w:hanging="360"/>
        <w:rPr>
          <w:rFonts w:ascii="Calibri" w:hAnsi="Calibri" w:cs="Calibri"/>
          <w:sz w:val="24"/>
        </w:rPr>
      </w:pPr>
      <w:r w:rsidRPr="003F3301">
        <w:rPr>
          <w:rFonts w:ascii="Calibri" w:hAnsi="Calibri" w:cs="Calibri"/>
          <w:sz w:val="24"/>
        </w:rPr>
        <w:t xml:space="preserve">This policy has due regard to statutory and non-statutory guidance, including, but not limited to, the following: </w:t>
      </w:r>
    </w:p>
    <w:p w14:paraId="21F1D783" w14:textId="35D2AD75" w:rsidR="00870D5C" w:rsidRPr="003F3301" w:rsidRDefault="00870D5C" w:rsidP="00870D5C">
      <w:pPr>
        <w:ind w:left="360" w:hanging="360"/>
        <w:rPr>
          <w:rFonts w:ascii="Calibri" w:hAnsi="Calibri" w:cs="Calibri"/>
          <w:sz w:val="24"/>
        </w:rPr>
      </w:pPr>
      <w:r w:rsidRPr="003F3301">
        <w:rPr>
          <w:rFonts w:ascii="Calibri" w:hAnsi="Calibri" w:cs="Calibri"/>
          <w:sz w:val="24"/>
        </w:rPr>
        <w:t>• DfE (</w:t>
      </w:r>
      <w:r w:rsidR="00066F9A" w:rsidRPr="003F3301">
        <w:rPr>
          <w:rFonts w:ascii="Calibri" w:hAnsi="Calibri" w:cs="Calibri"/>
          <w:sz w:val="24"/>
        </w:rPr>
        <w:t xml:space="preserve">2015) </w:t>
      </w:r>
      <w:r w:rsidRPr="003F3301">
        <w:rPr>
          <w:rFonts w:ascii="Calibri" w:hAnsi="Calibri" w:cs="Calibri"/>
          <w:sz w:val="24"/>
        </w:rPr>
        <w:t xml:space="preserve">Special educational needs and disability code of practice: 0 to 25 years </w:t>
      </w:r>
    </w:p>
    <w:p w14:paraId="61EE80F8" w14:textId="0DCABD73" w:rsidR="00870D5C" w:rsidRPr="003F3301" w:rsidRDefault="00870D5C" w:rsidP="00870D5C">
      <w:pPr>
        <w:ind w:left="360" w:hanging="360"/>
        <w:rPr>
          <w:rFonts w:ascii="Calibri" w:hAnsi="Calibri" w:cs="Calibri"/>
          <w:sz w:val="24"/>
        </w:rPr>
      </w:pPr>
      <w:r w:rsidRPr="003F3301">
        <w:rPr>
          <w:rFonts w:ascii="Calibri" w:hAnsi="Calibri" w:cs="Calibri"/>
          <w:sz w:val="24"/>
        </w:rPr>
        <w:t>• DfE (</w:t>
      </w:r>
      <w:r w:rsidR="00066F9A" w:rsidRPr="003F3301">
        <w:rPr>
          <w:rFonts w:ascii="Calibri" w:hAnsi="Calibri" w:cs="Calibri"/>
          <w:sz w:val="24"/>
        </w:rPr>
        <w:t xml:space="preserve">2017) </w:t>
      </w:r>
      <w:r w:rsidRPr="003F3301">
        <w:rPr>
          <w:rFonts w:ascii="Calibri" w:hAnsi="Calibri" w:cs="Calibri"/>
          <w:sz w:val="24"/>
        </w:rPr>
        <w:t xml:space="preserve">Supporting pupils at school with medical conditions </w:t>
      </w:r>
    </w:p>
    <w:p w14:paraId="65A96A4A" w14:textId="35127FD8" w:rsidR="00870D5C" w:rsidRPr="003F3301" w:rsidRDefault="00870D5C" w:rsidP="04E8D9E5">
      <w:pPr>
        <w:ind w:left="360" w:hanging="360"/>
        <w:rPr>
          <w:rFonts w:ascii="Calibri" w:hAnsi="Calibri" w:cs="Calibri"/>
          <w:sz w:val="24"/>
        </w:rPr>
      </w:pPr>
      <w:r w:rsidRPr="04E8D9E5">
        <w:rPr>
          <w:rFonts w:ascii="Calibri" w:hAnsi="Calibri" w:cs="Calibri"/>
          <w:sz w:val="24"/>
        </w:rPr>
        <w:t>• DfE (</w:t>
      </w:r>
      <w:r w:rsidR="00066F9A" w:rsidRPr="04E8D9E5">
        <w:rPr>
          <w:rFonts w:ascii="Calibri" w:hAnsi="Calibri" w:cs="Calibri"/>
          <w:sz w:val="24"/>
        </w:rPr>
        <w:t xml:space="preserve">2020) </w:t>
      </w:r>
      <w:r w:rsidRPr="04E8D9E5">
        <w:rPr>
          <w:rFonts w:ascii="Calibri" w:hAnsi="Calibri" w:cs="Calibri"/>
          <w:sz w:val="24"/>
        </w:rPr>
        <w:t>Keeping children safe in education</w:t>
      </w:r>
      <w:r w:rsidR="6F30A771" w:rsidRPr="04E8D9E5">
        <w:rPr>
          <w:rFonts w:ascii="Calibri" w:hAnsi="Calibri" w:cs="Calibri"/>
          <w:sz w:val="24"/>
        </w:rPr>
        <w:t xml:space="preserve"> (updated 2026)</w:t>
      </w:r>
    </w:p>
    <w:p w14:paraId="003BE148" w14:textId="511D4D0C" w:rsidR="00870D5C" w:rsidRPr="003F3301" w:rsidRDefault="00870D5C" w:rsidP="00870D5C">
      <w:pPr>
        <w:ind w:left="360" w:hanging="360"/>
        <w:rPr>
          <w:rFonts w:ascii="Calibri" w:hAnsi="Calibri" w:cs="Calibri"/>
          <w:sz w:val="24"/>
        </w:rPr>
      </w:pPr>
      <w:r w:rsidRPr="003F3301">
        <w:rPr>
          <w:rFonts w:ascii="Calibri" w:hAnsi="Calibri" w:cs="Calibri"/>
          <w:sz w:val="24"/>
        </w:rPr>
        <w:t>• DfE (</w:t>
      </w:r>
      <w:r w:rsidR="00066F9A" w:rsidRPr="003F3301">
        <w:rPr>
          <w:rFonts w:ascii="Calibri" w:hAnsi="Calibri" w:cs="Calibri"/>
          <w:sz w:val="24"/>
        </w:rPr>
        <w:t xml:space="preserve">2018) </w:t>
      </w:r>
      <w:r w:rsidRPr="003F3301">
        <w:rPr>
          <w:rFonts w:ascii="Calibri" w:hAnsi="Calibri" w:cs="Calibri"/>
          <w:sz w:val="24"/>
        </w:rPr>
        <w:t>Working together to safeguard children</w:t>
      </w:r>
    </w:p>
    <w:p w14:paraId="3317021F" w14:textId="661F2C40" w:rsidR="00870D5C" w:rsidRPr="003F3301" w:rsidRDefault="00870D5C" w:rsidP="00870D5C">
      <w:pPr>
        <w:ind w:left="360" w:hanging="360"/>
        <w:rPr>
          <w:rFonts w:ascii="Calibri" w:hAnsi="Calibri" w:cs="Calibri"/>
          <w:sz w:val="24"/>
        </w:rPr>
      </w:pPr>
      <w:r w:rsidRPr="003F3301">
        <w:rPr>
          <w:rFonts w:ascii="Calibri" w:hAnsi="Calibri" w:cs="Calibri"/>
          <w:sz w:val="24"/>
        </w:rPr>
        <w:t>• DfE (</w:t>
      </w:r>
      <w:r w:rsidR="00066F9A" w:rsidRPr="003F3301">
        <w:rPr>
          <w:rFonts w:ascii="Calibri" w:hAnsi="Calibri" w:cs="Calibri"/>
          <w:sz w:val="24"/>
        </w:rPr>
        <w:t xml:space="preserve">2018) </w:t>
      </w:r>
      <w:r w:rsidRPr="003F3301">
        <w:rPr>
          <w:rFonts w:ascii="Calibri" w:hAnsi="Calibri" w:cs="Calibri"/>
          <w:sz w:val="24"/>
        </w:rPr>
        <w:t xml:space="preserve">Mental health and wellbeing provision in schools </w:t>
      </w:r>
    </w:p>
    <w:p w14:paraId="4EAE2417" w14:textId="10E16AA7" w:rsidR="004F73A9" w:rsidRPr="003F3301" w:rsidRDefault="00870D5C" w:rsidP="00066F9A">
      <w:pPr>
        <w:ind w:left="360" w:hanging="360"/>
        <w:rPr>
          <w:rFonts w:ascii="Calibri" w:hAnsi="Calibri" w:cs="Calibri"/>
          <w:sz w:val="24"/>
        </w:rPr>
      </w:pPr>
      <w:r w:rsidRPr="003F3301">
        <w:rPr>
          <w:rFonts w:ascii="Calibri" w:hAnsi="Calibri" w:cs="Calibri"/>
          <w:sz w:val="24"/>
        </w:rPr>
        <w:t>• DfE (</w:t>
      </w:r>
      <w:r w:rsidR="00066F9A" w:rsidRPr="003F3301">
        <w:rPr>
          <w:rFonts w:ascii="Calibri" w:hAnsi="Calibri" w:cs="Calibri"/>
          <w:sz w:val="24"/>
        </w:rPr>
        <w:t xml:space="preserve">2015) </w:t>
      </w:r>
      <w:r w:rsidRPr="003F3301">
        <w:rPr>
          <w:rFonts w:ascii="Calibri" w:hAnsi="Calibri" w:cs="Calibri"/>
          <w:sz w:val="24"/>
        </w:rPr>
        <w:t>School admissions code</w:t>
      </w:r>
    </w:p>
    <w:p w14:paraId="4EAE2418" w14:textId="77777777" w:rsidR="004F73A9" w:rsidRPr="003F3301" w:rsidRDefault="004F73A9" w:rsidP="005E0134">
      <w:pPr>
        <w:pStyle w:val="ListParagraph"/>
        <w:numPr>
          <w:ilvl w:val="0"/>
          <w:numId w:val="0"/>
        </w:numPr>
        <w:ind w:left="360"/>
        <w:rPr>
          <w:rFonts w:ascii="Calibri" w:hAnsi="Calibri" w:cs="Calibri"/>
          <w:sz w:val="24"/>
        </w:rPr>
      </w:pPr>
    </w:p>
    <w:p w14:paraId="1D0AAB18" w14:textId="77777777" w:rsidR="00BE36D7" w:rsidRPr="003F3301" w:rsidRDefault="00BE36D7" w:rsidP="005E0134">
      <w:pPr>
        <w:pStyle w:val="ListParagraph"/>
        <w:numPr>
          <w:ilvl w:val="0"/>
          <w:numId w:val="0"/>
        </w:numPr>
        <w:ind w:left="360"/>
        <w:rPr>
          <w:rFonts w:ascii="Calibri" w:hAnsi="Calibri" w:cs="Calibri"/>
          <w:sz w:val="24"/>
        </w:rPr>
      </w:pPr>
    </w:p>
    <w:p w14:paraId="04F858DC" w14:textId="77777777" w:rsidR="00BE36D7" w:rsidRPr="003F3301" w:rsidRDefault="00BE36D7" w:rsidP="005E0134">
      <w:pPr>
        <w:pStyle w:val="ListParagraph"/>
        <w:numPr>
          <w:ilvl w:val="0"/>
          <w:numId w:val="0"/>
        </w:numPr>
        <w:ind w:left="360"/>
        <w:rPr>
          <w:rFonts w:ascii="Calibri" w:hAnsi="Calibri" w:cs="Calibri"/>
          <w:sz w:val="24"/>
        </w:rPr>
      </w:pPr>
    </w:p>
    <w:p w14:paraId="1B387FAD" w14:textId="77777777" w:rsidR="00BE36D7" w:rsidRDefault="00BE36D7" w:rsidP="005E0134">
      <w:pPr>
        <w:pStyle w:val="ListParagraph"/>
        <w:numPr>
          <w:ilvl w:val="0"/>
          <w:numId w:val="0"/>
        </w:numPr>
        <w:ind w:left="360"/>
        <w:rPr>
          <w:rFonts w:ascii="Calibri" w:hAnsi="Calibri" w:cs="Calibri"/>
          <w:sz w:val="24"/>
        </w:rPr>
      </w:pPr>
    </w:p>
    <w:p w14:paraId="10F362ED" w14:textId="77777777" w:rsidR="003945AE" w:rsidRDefault="003945AE" w:rsidP="005E0134">
      <w:pPr>
        <w:pStyle w:val="ListParagraph"/>
        <w:numPr>
          <w:ilvl w:val="0"/>
          <w:numId w:val="0"/>
        </w:numPr>
        <w:ind w:left="360"/>
        <w:rPr>
          <w:rFonts w:ascii="Calibri" w:hAnsi="Calibri" w:cs="Calibri"/>
          <w:sz w:val="24"/>
        </w:rPr>
      </w:pPr>
    </w:p>
    <w:p w14:paraId="42C3C93C" w14:textId="77777777" w:rsidR="003945AE" w:rsidRDefault="003945AE" w:rsidP="005E0134">
      <w:pPr>
        <w:pStyle w:val="ListParagraph"/>
        <w:numPr>
          <w:ilvl w:val="0"/>
          <w:numId w:val="0"/>
        </w:numPr>
        <w:ind w:left="360"/>
        <w:rPr>
          <w:rFonts w:ascii="Calibri" w:hAnsi="Calibri" w:cs="Calibri"/>
          <w:sz w:val="24"/>
        </w:rPr>
      </w:pPr>
    </w:p>
    <w:p w14:paraId="1E4D08B1" w14:textId="77777777" w:rsidR="003945AE" w:rsidRDefault="003945AE" w:rsidP="005E0134">
      <w:pPr>
        <w:pStyle w:val="ListParagraph"/>
        <w:numPr>
          <w:ilvl w:val="0"/>
          <w:numId w:val="0"/>
        </w:numPr>
        <w:ind w:left="360"/>
        <w:rPr>
          <w:rFonts w:ascii="Calibri" w:hAnsi="Calibri" w:cs="Calibri"/>
          <w:sz w:val="24"/>
        </w:rPr>
      </w:pPr>
    </w:p>
    <w:p w14:paraId="6D351619" w14:textId="77777777" w:rsidR="003945AE" w:rsidRPr="003F3301" w:rsidRDefault="003945AE" w:rsidP="005E0134">
      <w:pPr>
        <w:pStyle w:val="ListParagraph"/>
        <w:numPr>
          <w:ilvl w:val="0"/>
          <w:numId w:val="0"/>
        </w:numPr>
        <w:ind w:left="360"/>
        <w:rPr>
          <w:rFonts w:ascii="Calibri" w:hAnsi="Calibri" w:cs="Calibri"/>
          <w:sz w:val="24"/>
        </w:rPr>
      </w:pPr>
    </w:p>
    <w:p w14:paraId="7FD9D953" w14:textId="77777777" w:rsidR="00BE36D7" w:rsidRPr="003F3301" w:rsidRDefault="00BE36D7" w:rsidP="005E0134">
      <w:pPr>
        <w:pStyle w:val="ListParagraph"/>
        <w:numPr>
          <w:ilvl w:val="0"/>
          <w:numId w:val="0"/>
        </w:numPr>
        <w:ind w:left="360"/>
        <w:rPr>
          <w:rFonts w:ascii="Calibri" w:hAnsi="Calibri" w:cs="Calibri"/>
          <w:sz w:val="24"/>
        </w:rPr>
      </w:pPr>
    </w:p>
    <w:p w14:paraId="03A66DB1" w14:textId="77777777" w:rsidR="00BE36D7" w:rsidRPr="003F3301" w:rsidRDefault="00BE36D7" w:rsidP="005E0134">
      <w:pPr>
        <w:pStyle w:val="ListParagraph"/>
        <w:numPr>
          <w:ilvl w:val="0"/>
          <w:numId w:val="0"/>
        </w:numPr>
        <w:ind w:left="360"/>
        <w:rPr>
          <w:rFonts w:ascii="Calibri" w:hAnsi="Calibri" w:cs="Calibri"/>
          <w:sz w:val="24"/>
        </w:rPr>
      </w:pPr>
    </w:p>
    <w:bookmarkEnd w:id="2"/>
    <w:p w14:paraId="4EAE2419" w14:textId="377F2614" w:rsidR="00C952EC" w:rsidRPr="003F3301" w:rsidRDefault="00C952EC" w:rsidP="00E61CC0">
      <w:pPr>
        <w:pStyle w:val="ListParagraph"/>
        <w:numPr>
          <w:ilvl w:val="0"/>
          <w:numId w:val="0"/>
        </w:numPr>
        <w:rPr>
          <w:rFonts w:ascii="Calibri" w:hAnsi="Calibri" w:cs="Calibri"/>
          <w:b/>
          <w:sz w:val="32"/>
        </w:rPr>
      </w:pPr>
      <w:r w:rsidRPr="003F3301">
        <w:rPr>
          <w:rFonts w:ascii="Calibri" w:hAnsi="Calibri" w:cs="Calibri"/>
          <w:b/>
          <w:sz w:val="32"/>
        </w:rPr>
        <w:lastRenderedPageBreak/>
        <w:t>4. INCLUSI</w:t>
      </w:r>
      <w:r w:rsidR="00473759" w:rsidRPr="003F3301">
        <w:rPr>
          <w:rFonts w:ascii="Calibri" w:hAnsi="Calibri" w:cs="Calibri"/>
          <w:b/>
          <w:sz w:val="32"/>
        </w:rPr>
        <w:t>VE PRACT</w:t>
      </w:r>
      <w:r w:rsidR="000F247F" w:rsidRPr="003F3301">
        <w:rPr>
          <w:rFonts w:ascii="Calibri" w:hAnsi="Calibri" w:cs="Calibri"/>
          <w:b/>
          <w:sz w:val="32"/>
        </w:rPr>
        <w:t>ICE</w:t>
      </w:r>
      <w:r w:rsidRPr="003F3301">
        <w:rPr>
          <w:rFonts w:ascii="Calibri" w:hAnsi="Calibri" w:cs="Calibri"/>
          <w:b/>
          <w:sz w:val="32"/>
        </w:rPr>
        <w:t xml:space="preserve"> AND EQUAL OPPORTUNITIES </w:t>
      </w:r>
    </w:p>
    <w:p w14:paraId="4EAE241A" w14:textId="507EDA89" w:rsidR="00C952EC" w:rsidRPr="003F3301" w:rsidRDefault="00C952EC" w:rsidP="04E8D9E5">
      <w:pPr>
        <w:pStyle w:val="1bodycopy10pt"/>
        <w:rPr>
          <w:rFonts w:asciiTheme="minorHAnsi" w:hAnsiTheme="minorHAnsi" w:cstheme="minorBidi"/>
          <w:sz w:val="24"/>
        </w:rPr>
      </w:pPr>
      <w:r w:rsidRPr="04E8D9E5">
        <w:rPr>
          <w:rFonts w:asciiTheme="minorHAnsi" w:hAnsiTheme="minorHAnsi" w:cstheme="minorBidi"/>
          <w:sz w:val="24"/>
        </w:rPr>
        <w:t>At our school we strive to create an inclusive teaching environment that offers all pupils, that supports</w:t>
      </w:r>
      <w:r w:rsidR="6EA90358" w:rsidRPr="04E8D9E5">
        <w:rPr>
          <w:rFonts w:asciiTheme="minorHAnsi" w:hAnsiTheme="minorHAnsi" w:cstheme="minorBidi"/>
          <w:sz w:val="24"/>
        </w:rPr>
        <w:t xml:space="preserve">     </w:t>
      </w:r>
      <w:r w:rsidRPr="04E8D9E5">
        <w:rPr>
          <w:rFonts w:asciiTheme="minorHAnsi" w:hAnsiTheme="minorHAnsi" w:cstheme="minorBidi"/>
          <w:sz w:val="24"/>
        </w:rPr>
        <w:t xml:space="preserve"> their needs and abilities, a broad, balanced and challenging curriculum. We are committed to offering all </w:t>
      </w:r>
      <w:r w:rsidR="3CE0ABEE" w:rsidRPr="04E8D9E5">
        <w:rPr>
          <w:rFonts w:asciiTheme="minorHAnsi" w:hAnsiTheme="minorHAnsi" w:cstheme="minorBidi"/>
          <w:sz w:val="24"/>
        </w:rPr>
        <w:t xml:space="preserve">         </w:t>
      </w:r>
      <w:r w:rsidRPr="04E8D9E5">
        <w:rPr>
          <w:rFonts w:asciiTheme="minorHAnsi" w:hAnsiTheme="minorHAnsi" w:cstheme="minorBidi"/>
          <w:sz w:val="24"/>
        </w:rPr>
        <w:t xml:space="preserve">pupils the chance to thrive and fulfil their aspirations. </w:t>
      </w:r>
    </w:p>
    <w:p w14:paraId="4EAE241B" w14:textId="77777777" w:rsidR="00C952EC" w:rsidRPr="003F3301" w:rsidRDefault="00C952EC" w:rsidP="00C952EC">
      <w:pPr>
        <w:pStyle w:val="1bodycopy10pt"/>
        <w:rPr>
          <w:rFonts w:asciiTheme="minorHAnsi" w:hAnsiTheme="minorHAnsi" w:cstheme="minorHAnsi"/>
          <w:sz w:val="24"/>
        </w:rPr>
      </w:pPr>
      <w:r w:rsidRPr="003F3301">
        <w:rPr>
          <w:rFonts w:asciiTheme="minorHAnsi" w:hAnsiTheme="minorHAnsi" w:cstheme="minorHAnsi"/>
          <w:sz w:val="24"/>
        </w:rPr>
        <w:t>We will achieve this by making reasonable adjustments to teaching, the curriculum and the school environment to make sure that pupils with SEND are included in all aspects of school life.</w:t>
      </w:r>
    </w:p>
    <w:p w14:paraId="4EAE241C" w14:textId="77777777" w:rsidR="00C952EC" w:rsidRPr="003F3301" w:rsidRDefault="00C952EC" w:rsidP="00E61CC0">
      <w:pPr>
        <w:pStyle w:val="ListParagraph"/>
        <w:numPr>
          <w:ilvl w:val="0"/>
          <w:numId w:val="0"/>
        </w:numPr>
        <w:rPr>
          <w:rFonts w:ascii="Calibri" w:hAnsi="Calibri" w:cs="Calibri"/>
          <w:b/>
          <w:sz w:val="24"/>
        </w:rPr>
      </w:pPr>
    </w:p>
    <w:p w14:paraId="4EAE241D" w14:textId="77777777" w:rsidR="00E61CC0" w:rsidRPr="003F3301" w:rsidRDefault="00E61CC0" w:rsidP="00E61CC0">
      <w:pPr>
        <w:pStyle w:val="ListParagraph"/>
        <w:numPr>
          <w:ilvl w:val="0"/>
          <w:numId w:val="0"/>
        </w:numPr>
        <w:rPr>
          <w:rFonts w:ascii="Calibri" w:hAnsi="Calibri" w:cs="Calibri"/>
          <w:b/>
          <w:sz w:val="24"/>
        </w:rPr>
      </w:pPr>
      <w:r w:rsidRPr="003F3301">
        <w:rPr>
          <w:rFonts w:ascii="Calibri" w:hAnsi="Calibri" w:cs="Calibri"/>
          <w:b/>
          <w:sz w:val="24"/>
        </w:rPr>
        <w:t xml:space="preserve">Our provision for students with </w:t>
      </w:r>
      <w:r w:rsidR="00CC6D4B" w:rsidRPr="003F3301">
        <w:rPr>
          <w:rFonts w:ascii="Calibri" w:hAnsi="Calibri" w:cs="Calibri"/>
          <w:b/>
          <w:sz w:val="24"/>
        </w:rPr>
        <w:t>SEN(D)</w:t>
      </w:r>
      <w:r w:rsidRPr="003F3301">
        <w:rPr>
          <w:rFonts w:ascii="Calibri" w:hAnsi="Calibri" w:cs="Calibri"/>
          <w:b/>
          <w:sz w:val="24"/>
        </w:rPr>
        <w:t xml:space="preserve"> aims to:</w:t>
      </w:r>
    </w:p>
    <w:p w14:paraId="4EAE241E" w14:textId="0C581CD4" w:rsidR="00257B5B" w:rsidRPr="003F3301" w:rsidRDefault="00E61CC0" w:rsidP="004F73A9">
      <w:pPr>
        <w:pStyle w:val="ListParagraph"/>
        <w:numPr>
          <w:ilvl w:val="0"/>
          <w:numId w:val="3"/>
        </w:numPr>
        <w:ind w:left="567" w:hanging="283"/>
        <w:rPr>
          <w:rFonts w:ascii="Calibri" w:hAnsi="Calibri" w:cs="Calibri"/>
          <w:sz w:val="24"/>
        </w:rPr>
      </w:pPr>
      <w:r w:rsidRPr="003F3301">
        <w:rPr>
          <w:rFonts w:ascii="Calibri" w:hAnsi="Calibri" w:cs="Calibri"/>
          <w:sz w:val="24"/>
        </w:rPr>
        <w:t xml:space="preserve">Identify educational needs effectively and provide effective provision and intervention necessary to enable all </w:t>
      </w:r>
      <w:r w:rsidR="005B7B61" w:rsidRPr="003F3301">
        <w:rPr>
          <w:rFonts w:ascii="Calibri" w:hAnsi="Calibri" w:cs="Calibri"/>
          <w:sz w:val="24"/>
        </w:rPr>
        <w:t>student</w:t>
      </w:r>
      <w:r w:rsidRPr="003F3301">
        <w:rPr>
          <w:rFonts w:ascii="Calibri" w:hAnsi="Calibri" w:cs="Calibri"/>
          <w:sz w:val="24"/>
        </w:rPr>
        <w:t>s to make progress</w:t>
      </w:r>
      <w:r w:rsidR="00257B5B" w:rsidRPr="003F3301">
        <w:rPr>
          <w:rFonts w:ascii="Calibri" w:hAnsi="Calibri" w:cs="Calibri"/>
          <w:sz w:val="24"/>
        </w:rPr>
        <w:t xml:space="preserve">, based initially </w:t>
      </w:r>
      <w:r w:rsidR="00066F9A" w:rsidRPr="003F3301">
        <w:rPr>
          <w:rFonts w:ascii="Calibri" w:hAnsi="Calibri" w:cs="Calibri"/>
          <w:sz w:val="24"/>
        </w:rPr>
        <w:t>on ‘</w:t>
      </w:r>
      <w:r w:rsidR="00257B5B" w:rsidRPr="003F3301">
        <w:rPr>
          <w:rFonts w:ascii="Calibri" w:hAnsi="Calibri" w:cs="Calibri"/>
          <w:sz w:val="24"/>
        </w:rPr>
        <w:t xml:space="preserve">quality first teaching’ that includes effective differentiation and </w:t>
      </w:r>
      <w:r w:rsidR="000B2AF1" w:rsidRPr="003F3301">
        <w:rPr>
          <w:rFonts w:ascii="Calibri" w:hAnsi="Calibri" w:cs="Calibri"/>
          <w:sz w:val="24"/>
        </w:rPr>
        <w:t>adaptations</w:t>
      </w:r>
      <w:r w:rsidR="00257B5B" w:rsidRPr="003F3301">
        <w:rPr>
          <w:rFonts w:ascii="Calibri" w:hAnsi="Calibri" w:cs="Calibri"/>
          <w:sz w:val="24"/>
        </w:rPr>
        <w:t xml:space="preserve"> to allow all students to access learning is </w:t>
      </w:r>
      <w:r w:rsidR="000F247F" w:rsidRPr="003F3301">
        <w:rPr>
          <w:rFonts w:ascii="Calibri" w:hAnsi="Calibri" w:cs="Calibri"/>
          <w:sz w:val="24"/>
        </w:rPr>
        <w:t>a safe</w:t>
      </w:r>
      <w:r w:rsidR="00257B5B" w:rsidRPr="003F3301">
        <w:rPr>
          <w:rFonts w:ascii="Calibri" w:hAnsi="Calibri" w:cs="Calibri"/>
          <w:sz w:val="24"/>
        </w:rPr>
        <w:t xml:space="preserve"> and secure environment. </w:t>
      </w:r>
      <w:r w:rsidR="00C43163" w:rsidRPr="003F3301">
        <w:rPr>
          <w:rFonts w:ascii="Calibri" w:hAnsi="Calibri" w:cs="Calibri"/>
          <w:sz w:val="24"/>
        </w:rPr>
        <w:t xml:space="preserve">This includes monitoring the progress of all students to identify needs as they arise and to provide support as early as possible. </w:t>
      </w:r>
    </w:p>
    <w:p w14:paraId="4EAE2420" w14:textId="77777777" w:rsidR="00257B5B" w:rsidRPr="003F3301" w:rsidRDefault="00C43163" w:rsidP="004F73A9">
      <w:pPr>
        <w:pStyle w:val="ListParagraph"/>
        <w:numPr>
          <w:ilvl w:val="0"/>
          <w:numId w:val="3"/>
        </w:numPr>
        <w:ind w:left="567" w:hanging="283"/>
        <w:rPr>
          <w:rFonts w:ascii="Calibri" w:hAnsi="Calibri" w:cs="Calibri"/>
          <w:sz w:val="24"/>
        </w:rPr>
      </w:pPr>
      <w:r w:rsidRPr="003F3301">
        <w:rPr>
          <w:rFonts w:ascii="Calibri" w:hAnsi="Calibri" w:cs="Calibri"/>
          <w:sz w:val="24"/>
        </w:rPr>
        <w:t>I</w:t>
      </w:r>
      <w:r w:rsidR="00B06BA3" w:rsidRPr="003F3301">
        <w:rPr>
          <w:rFonts w:ascii="Calibri" w:hAnsi="Calibri" w:cs="Calibri"/>
          <w:sz w:val="24"/>
        </w:rPr>
        <w:t xml:space="preserve">nvolve </w:t>
      </w:r>
      <w:r w:rsidR="00257B5B" w:rsidRPr="003F3301">
        <w:rPr>
          <w:rFonts w:ascii="Calibri" w:hAnsi="Calibri" w:cs="Calibri"/>
          <w:sz w:val="24"/>
        </w:rPr>
        <w:t>parents/ carers of students with special educational needs and disabilities</w:t>
      </w:r>
      <w:r w:rsidR="00B06BA3" w:rsidRPr="003F3301">
        <w:rPr>
          <w:rFonts w:ascii="Calibri" w:hAnsi="Calibri" w:cs="Calibri"/>
          <w:sz w:val="24"/>
        </w:rPr>
        <w:t xml:space="preserve"> to ensure that they</w:t>
      </w:r>
      <w:r w:rsidR="00257B5B" w:rsidRPr="003F3301">
        <w:rPr>
          <w:rFonts w:ascii="Calibri" w:hAnsi="Calibri" w:cs="Calibri"/>
          <w:sz w:val="24"/>
        </w:rPr>
        <w:t xml:space="preserve"> are fully informed of their child’s progress, provision and interventions.  </w:t>
      </w:r>
    </w:p>
    <w:p w14:paraId="4EAE2421" w14:textId="77777777" w:rsidR="00257B5B" w:rsidRPr="003F3301" w:rsidRDefault="00257B5B" w:rsidP="004F73A9">
      <w:pPr>
        <w:pStyle w:val="ListParagraph"/>
        <w:numPr>
          <w:ilvl w:val="0"/>
          <w:numId w:val="3"/>
        </w:numPr>
        <w:ind w:left="567" w:hanging="283"/>
        <w:rPr>
          <w:rFonts w:ascii="Calibri" w:hAnsi="Calibri" w:cs="Calibri"/>
          <w:sz w:val="24"/>
        </w:rPr>
      </w:pPr>
      <w:r w:rsidRPr="003F3301">
        <w:rPr>
          <w:rFonts w:ascii="Calibri" w:hAnsi="Calibri" w:cs="Calibri"/>
          <w:sz w:val="24"/>
        </w:rPr>
        <w:t xml:space="preserve">We work with students, parents/carers and outside agencies, as outlined by the </w:t>
      </w:r>
      <w:r w:rsidR="00CC6D4B" w:rsidRPr="003F3301">
        <w:rPr>
          <w:rFonts w:ascii="Calibri" w:hAnsi="Calibri" w:cs="Calibri"/>
          <w:sz w:val="24"/>
        </w:rPr>
        <w:t>SEN(D)</w:t>
      </w:r>
      <w:r w:rsidRPr="003F3301">
        <w:rPr>
          <w:rFonts w:ascii="Calibri" w:hAnsi="Calibri" w:cs="Calibri"/>
          <w:sz w:val="24"/>
        </w:rPr>
        <w:t>D Code of Practice, collaboratively to evaluate</w:t>
      </w:r>
      <w:r w:rsidR="00B06BA3" w:rsidRPr="003F3301">
        <w:rPr>
          <w:rFonts w:ascii="Calibri" w:hAnsi="Calibri" w:cs="Calibri"/>
          <w:sz w:val="24"/>
        </w:rPr>
        <w:t xml:space="preserve"> our graduated response</w:t>
      </w:r>
      <w:r w:rsidRPr="003F3301">
        <w:rPr>
          <w:rFonts w:ascii="Calibri" w:hAnsi="Calibri" w:cs="Calibri"/>
          <w:sz w:val="24"/>
        </w:rPr>
        <w:t xml:space="preserve"> </w:t>
      </w:r>
      <w:r w:rsidR="00B06BA3" w:rsidRPr="003F3301">
        <w:rPr>
          <w:rFonts w:ascii="Calibri" w:hAnsi="Calibri" w:cs="Calibri"/>
          <w:sz w:val="24"/>
        </w:rPr>
        <w:t>(</w:t>
      </w:r>
      <w:r w:rsidRPr="003F3301">
        <w:rPr>
          <w:rFonts w:ascii="Calibri" w:hAnsi="Calibri" w:cs="Calibri"/>
          <w:sz w:val="24"/>
        </w:rPr>
        <w:t xml:space="preserve">provision and </w:t>
      </w:r>
      <w:r w:rsidR="00B06BA3" w:rsidRPr="003F3301">
        <w:rPr>
          <w:rFonts w:ascii="Calibri" w:hAnsi="Calibri" w:cs="Calibri"/>
          <w:sz w:val="24"/>
        </w:rPr>
        <w:t>interventions)</w:t>
      </w:r>
      <w:r w:rsidRPr="003F3301">
        <w:rPr>
          <w:rFonts w:ascii="Calibri" w:hAnsi="Calibri" w:cs="Calibri"/>
          <w:sz w:val="24"/>
        </w:rPr>
        <w:t xml:space="preserve"> for </w:t>
      </w:r>
      <w:r w:rsidR="00C43163" w:rsidRPr="003F3301">
        <w:rPr>
          <w:rFonts w:ascii="Calibri" w:hAnsi="Calibri" w:cs="Calibri"/>
          <w:sz w:val="24"/>
        </w:rPr>
        <w:t>individuals to</w:t>
      </w:r>
      <w:r w:rsidRPr="003F3301">
        <w:rPr>
          <w:rFonts w:ascii="Calibri" w:hAnsi="Calibri" w:cs="Calibri"/>
          <w:sz w:val="24"/>
        </w:rPr>
        <w:t xml:space="preserve"> ensure its effectiveness</w:t>
      </w:r>
      <w:r w:rsidR="00B06BA3" w:rsidRPr="003F3301">
        <w:rPr>
          <w:rFonts w:ascii="Calibri" w:hAnsi="Calibri" w:cs="Calibri"/>
          <w:sz w:val="24"/>
        </w:rPr>
        <w:t xml:space="preserve"> in meeting individual’s needs</w:t>
      </w:r>
      <w:r w:rsidRPr="003F3301">
        <w:rPr>
          <w:rFonts w:ascii="Calibri" w:hAnsi="Calibri" w:cs="Calibri"/>
          <w:sz w:val="24"/>
        </w:rPr>
        <w:t>.</w:t>
      </w:r>
    </w:p>
    <w:p w14:paraId="4EAE2422" w14:textId="77777777" w:rsidR="007226C4" w:rsidRPr="003F3301" w:rsidRDefault="00C43163" w:rsidP="004F73A9">
      <w:pPr>
        <w:pStyle w:val="ListParagraph"/>
        <w:numPr>
          <w:ilvl w:val="0"/>
          <w:numId w:val="3"/>
        </w:numPr>
        <w:ind w:left="567" w:hanging="283"/>
        <w:rPr>
          <w:rFonts w:ascii="Calibri" w:hAnsi="Calibri" w:cs="Calibri"/>
          <w:sz w:val="24"/>
        </w:rPr>
      </w:pPr>
      <w:r w:rsidRPr="003F3301">
        <w:rPr>
          <w:rFonts w:ascii="Calibri" w:hAnsi="Calibri" w:cs="Calibri"/>
          <w:sz w:val="24"/>
        </w:rPr>
        <w:t>E</w:t>
      </w:r>
      <w:r w:rsidR="00B06BA3" w:rsidRPr="003F3301">
        <w:rPr>
          <w:rFonts w:ascii="Calibri" w:hAnsi="Calibri" w:cs="Calibri"/>
          <w:sz w:val="24"/>
        </w:rPr>
        <w:t>nsure that all advice from outside agencies is effectively responded to, acted upon, and is considered in e</w:t>
      </w:r>
      <w:r w:rsidR="007226C4" w:rsidRPr="003F3301">
        <w:rPr>
          <w:rFonts w:ascii="Calibri" w:hAnsi="Calibri" w:cs="Calibri"/>
          <w:sz w:val="24"/>
        </w:rPr>
        <w:t>valuating a students’ provision</w:t>
      </w:r>
    </w:p>
    <w:p w14:paraId="4EAE2423" w14:textId="77777777" w:rsidR="00257B5B" w:rsidRPr="003F3301" w:rsidRDefault="00C43163" w:rsidP="004F73A9">
      <w:pPr>
        <w:pStyle w:val="ListParagraph"/>
        <w:numPr>
          <w:ilvl w:val="0"/>
          <w:numId w:val="3"/>
        </w:numPr>
        <w:ind w:left="567" w:hanging="283"/>
        <w:rPr>
          <w:rFonts w:ascii="Calibri" w:hAnsi="Calibri" w:cs="Calibri"/>
          <w:sz w:val="24"/>
        </w:rPr>
      </w:pPr>
      <w:r w:rsidRPr="003F3301">
        <w:rPr>
          <w:rFonts w:ascii="Calibri" w:hAnsi="Calibri" w:cs="Calibri"/>
          <w:sz w:val="24"/>
        </w:rPr>
        <w:t>E</w:t>
      </w:r>
      <w:r w:rsidR="00B06BA3" w:rsidRPr="003F3301">
        <w:rPr>
          <w:rFonts w:ascii="Calibri" w:hAnsi="Calibri" w:cs="Calibri"/>
          <w:sz w:val="24"/>
        </w:rPr>
        <w:t xml:space="preserve">nsure that we </w:t>
      </w:r>
      <w:proofErr w:type="gramStart"/>
      <w:r w:rsidR="00B06BA3" w:rsidRPr="003F3301">
        <w:rPr>
          <w:rFonts w:ascii="Calibri" w:hAnsi="Calibri" w:cs="Calibri"/>
          <w:sz w:val="24"/>
        </w:rPr>
        <w:t>are able to</w:t>
      </w:r>
      <w:proofErr w:type="gramEnd"/>
      <w:r w:rsidR="00B06BA3" w:rsidRPr="003F3301">
        <w:rPr>
          <w:rFonts w:ascii="Calibri" w:hAnsi="Calibri" w:cs="Calibri"/>
          <w:sz w:val="24"/>
        </w:rPr>
        <w:t xml:space="preserve"> meet the needs of as wide a range as possible of students who live in our catchment area.</w:t>
      </w:r>
    </w:p>
    <w:p w14:paraId="4EAE2424" w14:textId="4BE1890F" w:rsidR="00C43163" w:rsidRPr="003F3301" w:rsidRDefault="00C43163" w:rsidP="004F73A9">
      <w:pPr>
        <w:pStyle w:val="ListParagraph"/>
        <w:numPr>
          <w:ilvl w:val="0"/>
          <w:numId w:val="3"/>
        </w:numPr>
        <w:ind w:left="567" w:hanging="283"/>
        <w:rPr>
          <w:rFonts w:ascii="Calibri" w:hAnsi="Calibri" w:cs="Calibri"/>
          <w:sz w:val="24"/>
        </w:rPr>
      </w:pPr>
      <w:r w:rsidRPr="003F3301">
        <w:rPr>
          <w:rFonts w:ascii="Calibri" w:hAnsi="Calibri" w:cs="Calibri"/>
          <w:sz w:val="24"/>
        </w:rPr>
        <w:t>E</w:t>
      </w:r>
      <w:r w:rsidR="00B06BA3" w:rsidRPr="003F3301">
        <w:rPr>
          <w:rFonts w:ascii="Calibri" w:hAnsi="Calibri" w:cs="Calibri"/>
          <w:sz w:val="24"/>
        </w:rPr>
        <w:t xml:space="preserve">nsure that students with </w:t>
      </w:r>
      <w:r w:rsidR="00CC6D4B" w:rsidRPr="003F3301">
        <w:rPr>
          <w:rFonts w:ascii="Calibri" w:hAnsi="Calibri" w:cs="Calibri"/>
          <w:sz w:val="24"/>
        </w:rPr>
        <w:t>SEN(D)</w:t>
      </w:r>
      <w:r w:rsidR="00B06BA3" w:rsidRPr="003F3301">
        <w:rPr>
          <w:rFonts w:ascii="Calibri" w:hAnsi="Calibri" w:cs="Calibri"/>
          <w:sz w:val="24"/>
        </w:rPr>
        <w:t xml:space="preserve"> are perceived positively by all members of the school community and that inclusive provision is valued by all. </w:t>
      </w:r>
      <w:r w:rsidRPr="003F3301">
        <w:rPr>
          <w:rFonts w:ascii="Calibri" w:hAnsi="Calibri" w:cs="Calibri"/>
          <w:sz w:val="24"/>
        </w:rPr>
        <w:t xml:space="preserve"> </w:t>
      </w:r>
      <w:r w:rsidR="00B06BA3" w:rsidRPr="003F3301">
        <w:rPr>
          <w:rFonts w:ascii="Calibri" w:hAnsi="Calibri" w:cs="Calibri"/>
          <w:sz w:val="24"/>
        </w:rPr>
        <w:t xml:space="preserve"> </w:t>
      </w:r>
      <w:r w:rsidRPr="003F3301">
        <w:rPr>
          <w:rFonts w:ascii="Calibri" w:hAnsi="Calibri" w:cs="Calibri"/>
          <w:sz w:val="24"/>
        </w:rPr>
        <w:t xml:space="preserve">The </w:t>
      </w:r>
      <w:r w:rsidR="00CC6D4B" w:rsidRPr="003F3301">
        <w:rPr>
          <w:rFonts w:ascii="Calibri" w:hAnsi="Calibri" w:cs="Calibri"/>
          <w:sz w:val="24"/>
        </w:rPr>
        <w:t>SEN(D)</w:t>
      </w:r>
      <w:r w:rsidRPr="003F3301">
        <w:rPr>
          <w:rFonts w:ascii="Calibri" w:hAnsi="Calibri" w:cs="Calibri"/>
          <w:sz w:val="24"/>
        </w:rPr>
        <w:t xml:space="preserve"> team will support departments and pastoral staff to meet individual </w:t>
      </w:r>
      <w:r w:rsidR="00066F9A" w:rsidRPr="003F3301">
        <w:rPr>
          <w:rFonts w:ascii="Calibri" w:hAnsi="Calibri" w:cs="Calibri"/>
          <w:sz w:val="24"/>
        </w:rPr>
        <w:t>students’</w:t>
      </w:r>
      <w:r w:rsidRPr="003F3301">
        <w:rPr>
          <w:rFonts w:ascii="Calibri" w:hAnsi="Calibri" w:cs="Calibri"/>
          <w:sz w:val="24"/>
        </w:rPr>
        <w:t xml:space="preserve"> needs and remove barriers to learning.</w:t>
      </w:r>
    </w:p>
    <w:p w14:paraId="4EAE2425" w14:textId="77777777" w:rsidR="00B06BA3" w:rsidRPr="003F3301" w:rsidRDefault="00C43163" w:rsidP="001A2E12">
      <w:pPr>
        <w:pStyle w:val="ListParagraph"/>
        <w:numPr>
          <w:ilvl w:val="0"/>
          <w:numId w:val="3"/>
        </w:numPr>
        <w:ind w:left="567" w:hanging="283"/>
        <w:rPr>
          <w:rFonts w:ascii="Calibri" w:hAnsi="Calibri" w:cs="Calibri"/>
          <w:sz w:val="24"/>
        </w:rPr>
      </w:pPr>
      <w:r w:rsidRPr="003F3301">
        <w:rPr>
          <w:rFonts w:ascii="Calibri" w:hAnsi="Calibri" w:cs="Calibri"/>
          <w:sz w:val="24"/>
        </w:rPr>
        <w:t>P</w:t>
      </w:r>
      <w:r w:rsidR="00B06BA3" w:rsidRPr="003F3301">
        <w:rPr>
          <w:rFonts w:ascii="Calibri" w:hAnsi="Calibri" w:cs="Calibri"/>
          <w:sz w:val="24"/>
        </w:rPr>
        <w:t xml:space="preserve">rovide full access to the curriculum through differentiated planning by class teachers in collaboration with the </w:t>
      </w:r>
      <w:r w:rsidR="00CC6D4B" w:rsidRPr="003F3301">
        <w:rPr>
          <w:rFonts w:ascii="Calibri" w:hAnsi="Calibri" w:cs="Calibri"/>
          <w:sz w:val="24"/>
        </w:rPr>
        <w:t>SEN(D)</w:t>
      </w:r>
      <w:r w:rsidR="00B06BA3" w:rsidRPr="003F3301">
        <w:rPr>
          <w:rFonts w:ascii="Calibri" w:hAnsi="Calibri" w:cs="Calibri"/>
          <w:sz w:val="24"/>
        </w:rPr>
        <w:t xml:space="preserve"> Team.  In rare cases disapplication arising from a particular need(s) is required, however we aim to offer the full curriculum to all students. </w:t>
      </w:r>
    </w:p>
    <w:p w14:paraId="4EAE2426" w14:textId="77777777" w:rsidR="00C43163" w:rsidRPr="003F3301" w:rsidRDefault="00C43163" w:rsidP="001A2E12">
      <w:pPr>
        <w:pStyle w:val="ListParagraph"/>
        <w:numPr>
          <w:ilvl w:val="0"/>
          <w:numId w:val="3"/>
        </w:numPr>
        <w:ind w:left="567" w:hanging="283"/>
        <w:rPr>
          <w:rFonts w:ascii="Calibri" w:hAnsi="Calibri" w:cs="Calibri"/>
          <w:sz w:val="24"/>
        </w:rPr>
      </w:pPr>
      <w:r w:rsidRPr="003F3301">
        <w:rPr>
          <w:rFonts w:ascii="Calibri" w:hAnsi="Calibri" w:cs="Calibri"/>
          <w:sz w:val="24"/>
        </w:rPr>
        <w:t xml:space="preserve">Review the provision and progress of all students with </w:t>
      </w:r>
      <w:r w:rsidR="00CC6D4B" w:rsidRPr="003F3301">
        <w:rPr>
          <w:rFonts w:ascii="Calibri" w:hAnsi="Calibri" w:cs="Calibri"/>
          <w:sz w:val="24"/>
        </w:rPr>
        <w:t>SEN(D)</w:t>
      </w:r>
      <w:r w:rsidRPr="003F3301">
        <w:rPr>
          <w:rFonts w:ascii="Calibri" w:hAnsi="Calibri" w:cs="Calibri"/>
          <w:sz w:val="24"/>
        </w:rPr>
        <w:t xml:space="preserve"> when appropriate, at least annually.</w:t>
      </w:r>
    </w:p>
    <w:p w14:paraId="4EAE2427" w14:textId="77777777" w:rsidR="00C43163" w:rsidRPr="003F3301" w:rsidRDefault="00C43163" w:rsidP="001A2E12">
      <w:pPr>
        <w:pStyle w:val="ListParagraph"/>
        <w:numPr>
          <w:ilvl w:val="0"/>
          <w:numId w:val="3"/>
        </w:numPr>
        <w:ind w:left="567" w:hanging="283"/>
        <w:rPr>
          <w:rFonts w:ascii="Calibri" w:hAnsi="Calibri" w:cs="Calibri"/>
          <w:sz w:val="24"/>
        </w:rPr>
      </w:pPr>
      <w:r w:rsidRPr="003F3301">
        <w:rPr>
          <w:rFonts w:ascii="Calibri" w:hAnsi="Calibri" w:cs="Calibri"/>
          <w:sz w:val="24"/>
        </w:rPr>
        <w:t xml:space="preserve">Work closely with feeder school and post-16 providers, to share detailed information about students with special educational needs to ensure continuous provision which meets their individual needs. </w:t>
      </w:r>
    </w:p>
    <w:p w14:paraId="4EAE2428" w14:textId="77777777" w:rsidR="00257B5B" w:rsidRPr="003F3301" w:rsidRDefault="00257B5B" w:rsidP="005D0B69">
      <w:pPr>
        <w:pStyle w:val="Caption1"/>
        <w:rPr>
          <w:rFonts w:ascii="Calibri" w:hAnsi="Calibri" w:cs="Calibri"/>
          <w:sz w:val="24"/>
        </w:rPr>
      </w:pPr>
    </w:p>
    <w:p w14:paraId="36F9795B" w14:textId="77777777" w:rsidR="00BE36D7" w:rsidRPr="003F3301" w:rsidRDefault="00BE36D7" w:rsidP="005D0B69">
      <w:pPr>
        <w:pStyle w:val="Caption1"/>
        <w:rPr>
          <w:rFonts w:ascii="Calibri" w:hAnsi="Calibri" w:cs="Calibri"/>
          <w:sz w:val="24"/>
        </w:rPr>
      </w:pPr>
    </w:p>
    <w:p w14:paraId="0866F5B7" w14:textId="77777777" w:rsidR="00BE36D7" w:rsidRPr="003F3301" w:rsidRDefault="00BE36D7" w:rsidP="005D0B69">
      <w:pPr>
        <w:pStyle w:val="Caption1"/>
        <w:rPr>
          <w:rFonts w:ascii="Calibri" w:hAnsi="Calibri" w:cs="Calibri"/>
          <w:sz w:val="24"/>
        </w:rPr>
      </w:pPr>
    </w:p>
    <w:p w14:paraId="793C6042" w14:textId="77777777" w:rsidR="00BE36D7" w:rsidRDefault="00BE36D7" w:rsidP="005D0B69">
      <w:pPr>
        <w:pStyle w:val="Caption1"/>
        <w:rPr>
          <w:rFonts w:ascii="Calibri" w:hAnsi="Calibri" w:cs="Calibri"/>
          <w:sz w:val="24"/>
        </w:rPr>
      </w:pPr>
    </w:p>
    <w:p w14:paraId="1E2554CA" w14:textId="77777777" w:rsidR="002A77DD" w:rsidRDefault="002A77DD" w:rsidP="005D0B69">
      <w:pPr>
        <w:pStyle w:val="Caption1"/>
        <w:rPr>
          <w:rFonts w:ascii="Calibri" w:hAnsi="Calibri" w:cs="Calibri"/>
          <w:sz w:val="24"/>
        </w:rPr>
      </w:pPr>
    </w:p>
    <w:p w14:paraId="436DD8C1" w14:textId="77777777" w:rsidR="002A77DD" w:rsidRPr="003F3301" w:rsidRDefault="002A77DD" w:rsidP="005D0B69">
      <w:pPr>
        <w:pStyle w:val="Caption1"/>
        <w:rPr>
          <w:rFonts w:ascii="Calibri" w:hAnsi="Calibri" w:cs="Calibri"/>
          <w:sz w:val="24"/>
        </w:rPr>
      </w:pPr>
    </w:p>
    <w:p w14:paraId="4EAE242C" w14:textId="77777777" w:rsidR="00456549" w:rsidRPr="003F3301" w:rsidRDefault="008D3C46" w:rsidP="00390BFB">
      <w:pPr>
        <w:pStyle w:val="Heading1"/>
      </w:pPr>
      <w:bookmarkStart w:id="10" w:name="_Toc492996805"/>
      <w:r w:rsidRPr="003F3301">
        <w:lastRenderedPageBreak/>
        <w:t>5</w:t>
      </w:r>
      <w:r w:rsidR="00456549" w:rsidRPr="003F3301">
        <w:t xml:space="preserve">. </w:t>
      </w:r>
      <w:r w:rsidR="00420511" w:rsidRPr="003F3301">
        <w:t>DEFINITIONS</w:t>
      </w:r>
      <w:bookmarkEnd w:id="10"/>
    </w:p>
    <w:p w14:paraId="4EAE242D" w14:textId="77777777" w:rsidR="00E573E8" w:rsidRPr="003F3301" w:rsidRDefault="00E573E8" w:rsidP="00891BCD">
      <w:pPr>
        <w:rPr>
          <w:rFonts w:ascii="Calibri" w:hAnsi="Calibri" w:cs="Calibri"/>
          <w:sz w:val="24"/>
        </w:rPr>
      </w:pPr>
      <w:r w:rsidRPr="003F3301">
        <w:rPr>
          <w:rFonts w:ascii="Calibri" w:hAnsi="Calibri" w:cs="Calibri"/>
          <w:sz w:val="24"/>
        </w:rPr>
        <w:t xml:space="preserve">A </w:t>
      </w:r>
      <w:r w:rsidR="005B7B61" w:rsidRPr="003F3301">
        <w:rPr>
          <w:rFonts w:ascii="Calibri" w:hAnsi="Calibri" w:cs="Calibri"/>
          <w:sz w:val="24"/>
        </w:rPr>
        <w:t>student</w:t>
      </w:r>
      <w:r w:rsidRPr="003F3301">
        <w:rPr>
          <w:rFonts w:ascii="Calibri" w:hAnsi="Calibri" w:cs="Calibri"/>
          <w:sz w:val="24"/>
        </w:rPr>
        <w:t xml:space="preserve"> has </w:t>
      </w:r>
      <w:r w:rsidR="00CC6D4B" w:rsidRPr="003F3301">
        <w:rPr>
          <w:rFonts w:ascii="Calibri" w:hAnsi="Calibri" w:cs="Calibri"/>
          <w:sz w:val="24"/>
        </w:rPr>
        <w:t>SEN(D)</w:t>
      </w:r>
      <w:r w:rsidRPr="003F3301">
        <w:rPr>
          <w:rFonts w:ascii="Calibri" w:hAnsi="Calibri" w:cs="Calibri"/>
          <w:sz w:val="24"/>
        </w:rPr>
        <w:t xml:space="preserve"> if they have a learning difficulty or disability which calls for special educational provision to be made for them. </w:t>
      </w:r>
    </w:p>
    <w:p w14:paraId="4EAE242E" w14:textId="77777777" w:rsidR="00E573E8" w:rsidRPr="003F3301" w:rsidRDefault="00C952EC" w:rsidP="00891BCD">
      <w:pPr>
        <w:rPr>
          <w:rFonts w:ascii="Calibri" w:hAnsi="Calibri" w:cs="Calibri"/>
          <w:sz w:val="24"/>
        </w:rPr>
      </w:pPr>
      <w:r w:rsidRPr="003F3301">
        <w:rPr>
          <w:rFonts w:ascii="Calibri" w:hAnsi="Calibri" w:cs="Calibri"/>
          <w:sz w:val="24"/>
        </w:rPr>
        <w:t xml:space="preserve">Students </w:t>
      </w:r>
      <w:r w:rsidR="00E573E8" w:rsidRPr="003F3301">
        <w:rPr>
          <w:rFonts w:ascii="Calibri" w:hAnsi="Calibri" w:cs="Calibri"/>
          <w:sz w:val="24"/>
        </w:rPr>
        <w:t>have a learning difficulty or disability if they have:</w:t>
      </w:r>
    </w:p>
    <w:p w14:paraId="7CBD7C21" w14:textId="77777777" w:rsidR="00EC5662" w:rsidRPr="003F3301" w:rsidRDefault="00EC5662" w:rsidP="00EC5662">
      <w:pPr>
        <w:pStyle w:val="4Bulletedcopyblue"/>
        <w:rPr>
          <w:b/>
        </w:rPr>
      </w:pPr>
      <w:r w:rsidRPr="003F3301">
        <w:t xml:space="preserve">Significantly greater difficulty in learning than most others of the same age. </w:t>
      </w:r>
    </w:p>
    <w:p w14:paraId="480A2731" w14:textId="5A10458A" w:rsidR="00EC5662" w:rsidRPr="003F3301" w:rsidRDefault="00EC5662" w:rsidP="00EC5662">
      <w:pPr>
        <w:pStyle w:val="4Bulletedcopyblue"/>
        <w:rPr>
          <w:b/>
        </w:rPr>
      </w:pPr>
      <w:r w:rsidRPr="003F3301">
        <w:t xml:space="preserve">Disability or health condition that prevents or hinders them from making use of educational facilities used by peers of the same age. </w:t>
      </w:r>
    </w:p>
    <w:p w14:paraId="100B5226" w14:textId="77777777" w:rsidR="00D55194" w:rsidRPr="003F3301" w:rsidRDefault="00D55194" w:rsidP="00C952EC">
      <w:pPr>
        <w:pStyle w:val="Subhead2"/>
        <w:rPr>
          <w:rFonts w:ascii="Calibri" w:hAnsi="Calibri" w:cs="Calibri"/>
          <w:b w:val="0"/>
          <w:color w:val="auto"/>
        </w:rPr>
      </w:pPr>
      <w:r w:rsidRPr="003F3301">
        <w:rPr>
          <w:rFonts w:ascii="Calibri" w:hAnsi="Calibri" w:cs="Calibri"/>
          <w:b w:val="0"/>
          <w:color w:val="auto"/>
        </w:rPr>
        <w:t xml:space="preserve">Under the Equality Act 2010, a disability is a physical or mental impairment which has a long-term and substantial adverse effect on a person’s ability to carry out normal day-to-day activities. </w:t>
      </w:r>
    </w:p>
    <w:p w14:paraId="480E98C9" w14:textId="77777777" w:rsidR="00D55194" w:rsidRPr="003F3301" w:rsidRDefault="00D55194" w:rsidP="00C952EC">
      <w:pPr>
        <w:pStyle w:val="Subhead2"/>
        <w:rPr>
          <w:rFonts w:ascii="Calibri" w:hAnsi="Calibri" w:cs="Calibri"/>
          <w:b w:val="0"/>
          <w:color w:val="auto"/>
        </w:rPr>
      </w:pPr>
      <w:r w:rsidRPr="003F3301">
        <w:rPr>
          <w:rFonts w:ascii="Calibri" w:hAnsi="Calibri" w:cs="Calibri"/>
          <w:b w:val="0"/>
          <w:color w:val="auto"/>
        </w:rPr>
        <w:t xml:space="preserve">The school reviews how well equipped we are to provide support across the following areas: </w:t>
      </w:r>
    </w:p>
    <w:p w14:paraId="1AF9C899" w14:textId="41074D80" w:rsidR="00D55194" w:rsidRPr="003F3301" w:rsidRDefault="00D55194" w:rsidP="00D55194">
      <w:pPr>
        <w:pStyle w:val="Subhead2"/>
        <w:numPr>
          <w:ilvl w:val="0"/>
          <w:numId w:val="18"/>
        </w:numPr>
        <w:rPr>
          <w:rFonts w:ascii="Calibri" w:hAnsi="Calibri" w:cs="Calibri"/>
          <w:b w:val="0"/>
          <w:color w:val="auto"/>
        </w:rPr>
      </w:pPr>
      <w:r w:rsidRPr="003F3301">
        <w:rPr>
          <w:rFonts w:ascii="Calibri" w:hAnsi="Calibri" w:cs="Calibri"/>
          <w:b w:val="0"/>
          <w:color w:val="auto"/>
        </w:rPr>
        <w:t xml:space="preserve">Communication and interaction </w:t>
      </w:r>
    </w:p>
    <w:p w14:paraId="1247781F" w14:textId="7514B916" w:rsidR="00D55194" w:rsidRPr="003F3301" w:rsidRDefault="00D55194" w:rsidP="00D55194">
      <w:pPr>
        <w:pStyle w:val="Subhead2"/>
        <w:numPr>
          <w:ilvl w:val="0"/>
          <w:numId w:val="18"/>
        </w:numPr>
        <w:rPr>
          <w:rFonts w:ascii="Calibri" w:hAnsi="Calibri" w:cs="Calibri"/>
          <w:b w:val="0"/>
          <w:color w:val="auto"/>
        </w:rPr>
      </w:pPr>
      <w:r w:rsidRPr="003F3301">
        <w:rPr>
          <w:rFonts w:ascii="Calibri" w:hAnsi="Calibri" w:cs="Calibri"/>
          <w:b w:val="0"/>
          <w:color w:val="auto"/>
        </w:rPr>
        <w:t xml:space="preserve">Cognition and learning </w:t>
      </w:r>
    </w:p>
    <w:p w14:paraId="29A2CFAE" w14:textId="370D7B93" w:rsidR="00D55194" w:rsidRPr="003F3301" w:rsidRDefault="00D55194" w:rsidP="00D55194">
      <w:pPr>
        <w:pStyle w:val="Subhead2"/>
        <w:numPr>
          <w:ilvl w:val="0"/>
          <w:numId w:val="18"/>
        </w:numPr>
        <w:rPr>
          <w:rFonts w:ascii="Calibri" w:hAnsi="Calibri" w:cs="Calibri"/>
          <w:b w:val="0"/>
          <w:color w:val="auto"/>
        </w:rPr>
      </w:pPr>
      <w:r w:rsidRPr="003F3301">
        <w:rPr>
          <w:rFonts w:ascii="Calibri" w:hAnsi="Calibri" w:cs="Calibri"/>
          <w:b w:val="0"/>
          <w:color w:val="auto"/>
        </w:rPr>
        <w:t xml:space="preserve">Social, emotional and mental health difficulties </w:t>
      </w:r>
    </w:p>
    <w:p w14:paraId="18A46FD5" w14:textId="1B4A968A" w:rsidR="00EC5662" w:rsidRPr="003F3301" w:rsidRDefault="00D55194" w:rsidP="00D55194">
      <w:pPr>
        <w:pStyle w:val="Subhead2"/>
        <w:numPr>
          <w:ilvl w:val="0"/>
          <w:numId w:val="18"/>
        </w:numPr>
        <w:rPr>
          <w:rFonts w:ascii="Calibri" w:hAnsi="Calibri" w:cs="Calibri"/>
          <w:b w:val="0"/>
          <w:color w:val="auto"/>
        </w:rPr>
      </w:pPr>
      <w:r w:rsidRPr="003F3301">
        <w:rPr>
          <w:rFonts w:ascii="Calibri" w:hAnsi="Calibri" w:cs="Calibri"/>
          <w:b w:val="0"/>
          <w:color w:val="auto"/>
        </w:rPr>
        <w:t>Sensory and physical needs</w:t>
      </w:r>
    </w:p>
    <w:p w14:paraId="4EAE2439" w14:textId="77777777" w:rsidR="008250BE" w:rsidRPr="003F3301" w:rsidRDefault="008250BE" w:rsidP="00E573E8">
      <w:pPr>
        <w:rPr>
          <w:rFonts w:ascii="Calibri" w:hAnsi="Calibri" w:cs="Calibri"/>
          <w:sz w:val="24"/>
        </w:rPr>
      </w:pPr>
    </w:p>
    <w:tbl>
      <w:tblPr>
        <w:tblW w:w="999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CellMar>
          <w:top w:w="57" w:type="dxa"/>
          <w:bottom w:w="57" w:type="dxa"/>
        </w:tblCellMar>
        <w:tblLook w:val="04A0" w:firstRow="1" w:lastRow="0" w:firstColumn="1" w:lastColumn="0" w:noHBand="0" w:noVBand="1"/>
      </w:tblPr>
      <w:tblGrid>
        <w:gridCol w:w="2658"/>
        <w:gridCol w:w="7316"/>
        <w:gridCol w:w="16"/>
      </w:tblGrid>
      <w:tr w:rsidR="008250BE" w:rsidRPr="003F3301" w14:paraId="4EAE243D" w14:textId="77777777" w:rsidTr="008250BE">
        <w:trPr>
          <w:tblHeader/>
        </w:trPr>
        <w:tc>
          <w:tcPr>
            <w:tcW w:w="2660" w:type="dxa"/>
            <w:tcBorders>
              <w:top w:val="nil"/>
              <w:left w:val="nil"/>
              <w:bottom w:val="nil"/>
              <w:right w:val="single" w:sz="8" w:space="0" w:color="F8F8F8"/>
            </w:tcBorders>
            <w:shd w:val="clear" w:color="auto" w:fill="12263F"/>
            <w:tcMar>
              <w:top w:w="113" w:type="dxa"/>
              <w:left w:w="108" w:type="dxa"/>
              <w:bottom w:w="113" w:type="dxa"/>
              <w:right w:w="108" w:type="dxa"/>
            </w:tcMar>
          </w:tcPr>
          <w:p w14:paraId="4EAE243A" w14:textId="77777777" w:rsidR="008250BE" w:rsidRPr="003F3301" w:rsidRDefault="008250BE">
            <w:pPr>
              <w:pStyle w:val="1bodycopy10pt"/>
              <w:suppressAutoHyphens/>
              <w:rPr>
                <w:rFonts w:asciiTheme="minorHAnsi" w:hAnsiTheme="minorHAnsi" w:cstheme="minorHAnsi"/>
                <w:caps/>
                <w:color w:val="F8F8F8"/>
                <w:sz w:val="24"/>
              </w:rPr>
            </w:pPr>
            <w:r w:rsidRPr="003F3301">
              <w:rPr>
                <w:rFonts w:asciiTheme="minorHAnsi" w:hAnsiTheme="minorHAnsi" w:cstheme="minorHAnsi"/>
                <w:caps/>
                <w:color w:val="F8F8F8"/>
                <w:sz w:val="24"/>
              </w:rPr>
              <w:t>Area of need</w:t>
            </w:r>
          </w:p>
          <w:p w14:paraId="4EAE243B" w14:textId="77777777" w:rsidR="008250BE" w:rsidRPr="003F3301" w:rsidRDefault="008250BE">
            <w:pPr>
              <w:pStyle w:val="1bodycopy10pt"/>
              <w:suppressAutoHyphens/>
              <w:rPr>
                <w:rFonts w:asciiTheme="minorHAnsi" w:hAnsiTheme="minorHAnsi" w:cstheme="minorHAnsi"/>
                <w:caps/>
                <w:color w:val="F8F8F8"/>
                <w:sz w:val="24"/>
              </w:rPr>
            </w:pPr>
          </w:p>
        </w:tc>
        <w:tc>
          <w:tcPr>
            <w:tcW w:w="7337" w:type="dxa"/>
            <w:gridSpan w:val="2"/>
            <w:tcBorders>
              <w:top w:val="nil"/>
              <w:left w:val="single" w:sz="8" w:space="0" w:color="F8F8F8"/>
              <w:bottom w:val="nil"/>
              <w:right w:val="nil"/>
            </w:tcBorders>
            <w:shd w:val="clear" w:color="auto" w:fill="12263F"/>
            <w:tcMar>
              <w:top w:w="113" w:type="dxa"/>
              <w:left w:w="108" w:type="dxa"/>
              <w:bottom w:w="113" w:type="dxa"/>
              <w:right w:w="108" w:type="dxa"/>
            </w:tcMar>
          </w:tcPr>
          <w:p w14:paraId="4EAE243C" w14:textId="77777777" w:rsidR="008250BE" w:rsidRPr="003F3301" w:rsidRDefault="008250BE">
            <w:pPr>
              <w:pStyle w:val="1bodycopy10pt"/>
              <w:suppressAutoHyphens/>
              <w:rPr>
                <w:rFonts w:asciiTheme="minorHAnsi" w:hAnsiTheme="minorHAnsi" w:cstheme="minorHAnsi"/>
                <w:caps/>
                <w:color w:val="F8F8F8"/>
                <w:sz w:val="24"/>
              </w:rPr>
            </w:pPr>
          </w:p>
        </w:tc>
      </w:tr>
      <w:tr w:rsidR="008250BE" w:rsidRPr="003F3301" w14:paraId="4EAE2441" w14:textId="77777777" w:rsidTr="008250BE">
        <w:trPr>
          <w:gridAfter w:val="1"/>
          <w:wAfter w:w="16" w:type="dxa"/>
          <w:cantSplit/>
        </w:trPr>
        <w:tc>
          <w:tcPr>
            <w:tcW w:w="2660"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4EAE243E" w14:textId="77777777" w:rsidR="008250BE" w:rsidRPr="003F3301" w:rsidRDefault="008250BE">
            <w:pPr>
              <w:pStyle w:val="1bodycopy10pt"/>
              <w:rPr>
                <w:rFonts w:asciiTheme="minorHAnsi" w:hAnsiTheme="minorHAnsi" w:cstheme="minorHAnsi"/>
                <w:sz w:val="24"/>
              </w:rPr>
            </w:pPr>
            <w:r w:rsidRPr="003F3301">
              <w:rPr>
                <w:rFonts w:asciiTheme="minorHAnsi" w:hAnsiTheme="minorHAnsi" w:cstheme="minorHAnsi"/>
                <w:sz w:val="24"/>
              </w:rPr>
              <w:t>Communication and interaction</w:t>
            </w:r>
          </w:p>
        </w:tc>
        <w:tc>
          <w:tcPr>
            <w:tcW w:w="732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4EAE243F" w14:textId="77777777" w:rsidR="008250BE" w:rsidRPr="003F3301" w:rsidRDefault="008250BE">
            <w:pPr>
              <w:pStyle w:val="1bodycopy10pt"/>
              <w:rPr>
                <w:rFonts w:asciiTheme="minorHAnsi" w:hAnsiTheme="minorHAnsi" w:cstheme="minorHAnsi"/>
                <w:sz w:val="24"/>
              </w:rPr>
            </w:pPr>
            <w:r w:rsidRPr="003F3301">
              <w:rPr>
                <w:rFonts w:asciiTheme="minorHAnsi" w:hAnsiTheme="minorHAnsi" w:cstheme="minorHAnsi"/>
                <w:sz w:val="24"/>
              </w:rPr>
              <w:t>Pupils with needs in this area have difficulty communicating with others. They may have difficulty understanding what is being said to them, have trouble expressing themselves, or do not understand or use the social rules of communication.</w:t>
            </w:r>
          </w:p>
          <w:p w14:paraId="4EAE2440" w14:textId="77777777" w:rsidR="008250BE" w:rsidRPr="003F3301" w:rsidRDefault="008250BE">
            <w:pPr>
              <w:pStyle w:val="1bodycopy10pt"/>
              <w:rPr>
                <w:rFonts w:asciiTheme="minorHAnsi" w:hAnsiTheme="minorHAnsi" w:cstheme="minorHAnsi"/>
                <w:sz w:val="24"/>
              </w:rPr>
            </w:pPr>
            <w:r w:rsidRPr="003F3301">
              <w:rPr>
                <w:rFonts w:asciiTheme="minorHAnsi" w:hAnsiTheme="minorHAnsi" w:cstheme="minorHAnsi"/>
                <w:sz w:val="24"/>
              </w:rPr>
              <w:t>Pupils who are on the autism spectrum often have needs that fall in this category.</w:t>
            </w:r>
          </w:p>
        </w:tc>
      </w:tr>
      <w:tr w:rsidR="008250BE" w:rsidRPr="003F3301" w14:paraId="4EAE2448" w14:textId="77777777" w:rsidTr="008250BE">
        <w:trPr>
          <w:gridAfter w:val="1"/>
          <w:wAfter w:w="16" w:type="dxa"/>
          <w:cantSplit/>
        </w:trPr>
        <w:tc>
          <w:tcPr>
            <w:tcW w:w="2660"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4EAE2442" w14:textId="77777777" w:rsidR="008250BE" w:rsidRPr="003F3301" w:rsidRDefault="008250BE">
            <w:pPr>
              <w:pStyle w:val="1bodycopy10pt"/>
              <w:rPr>
                <w:rFonts w:asciiTheme="minorHAnsi" w:hAnsiTheme="minorHAnsi" w:cstheme="minorHAnsi"/>
                <w:sz w:val="24"/>
              </w:rPr>
            </w:pPr>
            <w:r w:rsidRPr="003F3301">
              <w:rPr>
                <w:rFonts w:asciiTheme="minorHAnsi" w:hAnsiTheme="minorHAnsi" w:cstheme="minorHAnsi"/>
                <w:sz w:val="24"/>
              </w:rPr>
              <w:t xml:space="preserve">Cognition and learning </w:t>
            </w:r>
          </w:p>
        </w:tc>
        <w:tc>
          <w:tcPr>
            <w:tcW w:w="732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4EAE2443" w14:textId="77777777" w:rsidR="008250BE" w:rsidRPr="003F3301" w:rsidRDefault="008250BE">
            <w:pPr>
              <w:pStyle w:val="1bodycopy10pt"/>
              <w:rPr>
                <w:rFonts w:asciiTheme="minorHAnsi" w:hAnsiTheme="minorHAnsi" w:cstheme="minorHAnsi"/>
                <w:sz w:val="24"/>
              </w:rPr>
            </w:pPr>
            <w:r w:rsidRPr="003F3301">
              <w:rPr>
                <w:rFonts w:asciiTheme="minorHAnsi" w:hAnsiTheme="minorHAnsi" w:cstheme="minorHAnsi"/>
                <w:sz w:val="24"/>
              </w:rPr>
              <w:t xml:space="preserve">Pupils with learning difficulties usually learn at a slower pace than their peers. </w:t>
            </w:r>
            <w:r w:rsidRPr="003F3301">
              <w:rPr>
                <w:rFonts w:asciiTheme="minorHAnsi" w:hAnsiTheme="minorHAnsi" w:cstheme="minorHAnsi"/>
                <w:sz w:val="24"/>
              </w:rPr>
              <w:br/>
              <w:t>A wide range of needs are grouped in this area, including:</w:t>
            </w:r>
          </w:p>
          <w:p w14:paraId="4EAE2444" w14:textId="0BF0C0A6" w:rsidR="008250BE" w:rsidRPr="003F3301" w:rsidRDefault="008250BE" w:rsidP="008250BE">
            <w:pPr>
              <w:pStyle w:val="1bodycopy10pt"/>
              <w:numPr>
                <w:ilvl w:val="0"/>
                <w:numId w:val="8"/>
              </w:numPr>
              <w:rPr>
                <w:rFonts w:asciiTheme="minorHAnsi" w:hAnsiTheme="minorHAnsi" w:cstheme="minorHAnsi"/>
                <w:sz w:val="24"/>
              </w:rPr>
            </w:pPr>
            <w:r w:rsidRPr="003F3301">
              <w:rPr>
                <w:rFonts w:asciiTheme="minorHAnsi" w:hAnsiTheme="minorHAnsi" w:cstheme="minorHAnsi"/>
                <w:sz w:val="24"/>
              </w:rPr>
              <w:t xml:space="preserve">Specific learning difficulties, which impact 1 or more specific aspects of learning, such as: dyslexia, dyscalculia and dyspraxia, </w:t>
            </w:r>
            <w:r w:rsidR="00D55194" w:rsidRPr="003F3301">
              <w:rPr>
                <w:rFonts w:asciiTheme="minorHAnsi" w:hAnsiTheme="minorHAnsi" w:cstheme="minorHAnsi"/>
                <w:sz w:val="24"/>
              </w:rPr>
              <w:t>attention deficit disorder</w:t>
            </w:r>
            <w:r w:rsidRPr="003F3301">
              <w:rPr>
                <w:rFonts w:asciiTheme="minorHAnsi" w:hAnsiTheme="minorHAnsi" w:cstheme="minorHAnsi"/>
                <w:sz w:val="24"/>
              </w:rPr>
              <w:t xml:space="preserve">, attention deficit hyperactive disorder </w:t>
            </w:r>
          </w:p>
          <w:p w14:paraId="4EAE2445" w14:textId="77777777" w:rsidR="008250BE" w:rsidRPr="003F3301" w:rsidRDefault="008250BE" w:rsidP="008250BE">
            <w:pPr>
              <w:pStyle w:val="1bodycopy10pt"/>
              <w:numPr>
                <w:ilvl w:val="0"/>
                <w:numId w:val="8"/>
              </w:numPr>
              <w:rPr>
                <w:rFonts w:asciiTheme="minorHAnsi" w:hAnsiTheme="minorHAnsi" w:cstheme="minorHAnsi"/>
                <w:sz w:val="24"/>
              </w:rPr>
            </w:pPr>
            <w:r w:rsidRPr="003F3301">
              <w:rPr>
                <w:rFonts w:asciiTheme="minorHAnsi" w:hAnsiTheme="minorHAnsi" w:cstheme="minorHAnsi"/>
                <w:sz w:val="24"/>
              </w:rPr>
              <w:t>Learning difficulties</w:t>
            </w:r>
          </w:p>
          <w:p w14:paraId="4EAE2446" w14:textId="77777777" w:rsidR="008250BE" w:rsidRPr="003F3301" w:rsidRDefault="008250BE" w:rsidP="008250BE">
            <w:pPr>
              <w:pStyle w:val="1bodycopy10pt"/>
              <w:numPr>
                <w:ilvl w:val="0"/>
                <w:numId w:val="8"/>
              </w:numPr>
              <w:rPr>
                <w:rFonts w:asciiTheme="minorHAnsi" w:hAnsiTheme="minorHAnsi" w:cstheme="minorHAnsi"/>
                <w:sz w:val="24"/>
              </w:rPr>
            </w:pPr>
            <w:r w:rsidRPr="003F3301">
              <w:rPr>
                <w:rFonts w:asciiTheme="minorHAnsi" w:hAnsiTheme="minorHAnsi" w:cstheme="minorHAnsi"/>
                <w:sz w:val="24"/>
              </w:rPr>
              <w:t>Severe learning difficulties</w:t>
            </w:r>
          </w:p>
          <w:p w14:paraId="4EAE2447" w14:textId="77777777" w:rsidR="008250BE" w:rsidRPr="003F3301" w:rsidRDefault="008250BE" w:rsidP="008250BE">
            <w:pPr>
              <w:pStyle w:val="1bodycopy10pt"/>
              <w:numPr>
                <w:ilvl w:val="0"/>
                <w:numId w:val="8"/>
              </w:numPr>
              <w:rPr>
                <w:rFonts w:asciiTheme="minorHAnsi" w:hAnsiTheme="minorHAnsi" w:cstheme="minorHAnsi"/>
                <w:sz w:val="24"/>
              </w:rPr>
            </w:pPr>
            <w:r w:rsidRPr="003F3301">
              <w:rPr>
                <w:rFonts w:asciiTheme="minorHAnsi" w:hAnsiTheme="minorHAnsi" w:cstheme="minorHAnsi"/>
                <w:sz w:val="24"/>
              </w:rPr>
              <w:t>Profound and multiple learning difficulties, which is where pupils are likely to have severe and complex learning difficulties as well as a physical disability or sensory impairment</w:t>
            </w:r>
          </w:p>
        </w:tc>
      </w:tr>
      <w:tr w:rsidR="008250BE" w:rsidRPr="003F3301" w14:paraId="4EAE244F" w14:textId="77777777" w:rsidTr="008250BE">
        <w:trPr>
          <w:gridAfter w:val="1"/>
          <w:wAfter w:w="16" w:type="dxa"/>
          <w:cantSplit/>
        </w:trPr>
        <w:tc>
          <w:tcPr>
            <w:tcW w:w="2660"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4EAE2449" w14:textId="77777777" w:rsidR="008250BE" w:rsidRPr="003F3301" w:rsidRDefault="008250BE">
            <w:pPr>
              <w:pStyle w:val="1bodycopy10pt"/>
              <w:rPr>
                <w:rFonts w:asciiTheme="minorHAnsi" w:hAnsiTheme="minorHAnsi" w:cstheme="minorHAnsi"/>
                <w:sz w:val="24"/>
              </w:rPr>
            </w:pPr>
            <w:r w:rsidRPr="003F3301">
              <w:rPr>
                <w:rFonts w:asciiTheme="minorHAnsi" w:hAnsiTheme="minorHAnsi" w:cstheme="minorHAnsi"/>
                <w:sz w:val="24"/>
              </w:rPr>
              <w:lastRenderedPageBreak/>
              <w:t xml:space="preserve">Social, emotional and mental health </w:t>
            </w:r>
          </w:p>
        </w:tc>
        <w:tc>
          <w:tcPr>
            <w:tcW w:w="732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4EAE244A" w14:textId="77777777" w:rsidR="008250BE" w:rsidRPr="003F3301" w:rsidRDefault="008250BE">
            <w:pPr>
              <w:pStyle w:val="1bodycopy10pt"/>
              <w:rPr>
                <w:rFonts w:asciiTheme="minorHAnsi" w:hAnsiTheme="minorHAnsi" w:cstheme="minorHAnsi"/>
                <w:sz w:val="24"/>
              </w:rPr>
            </w:pPr>
            <w:r w:rsidRPr="003F3301">
              <w:rPr>
                <w:rFonts w:asciiTheme="minorHAnsi" w:hAnsiTheme="minorHAnsi" w:cstheme="minorHAnsi"/>
                <w:sz w:val="24"/>
              </w:rPr>
              <w:t>These needs may reflect a wide range of underlying difficulties or disorders. Pupils may have:</w:t>
            </w:r>
          </w:p>
          <w:p w14:paraId="4EAE244B" w14:textId="77777777" w:rsidR="008250BE" w:rsidRPr="003F3301" w:rsidRDefault="008250BE" w:rsidP="008250BE">
            <w:pPr>
              <w:pStyle w:val="1bodycopy10pt"/>
              <w:numPr>
                <w:ilvl w:val="0"/>
                <w:numId w:val="9"/>
              </w:numPr>
              <w:rPr>
                <w:rFonts w:asciiTheme="minorHAnsi" w:hAnsiTheme="minorHAnsi" w:cstheme="minorHAnsi"/>
                <w:sz w:val="24"/>
              </w:rPr>
            </w:pPr>
            <w:r w:rsidRPr="003F3301">
              <w:rPr>
                <w:rFonts w:asciiTheme="minorHAnsi" w:hAnsiTheme="minorHAnsi" w:cstheme="minorHAnsi"/>
                <w:sz w:val="24"/>
              </w:rPr>
              <w:t>Mental health difficulties such as anxiety, depression or an eating disorder</w:t>
            </w:r>
          </w:p>
          <w:p w14:paraId="4EAE244C" w14:textId="77777777" w:rsidR="008250BE" w:rsidRPr="003F3301" w:rsidRDefault="008250BE" w:rsidP="008250BE">
            <w:pPr>
              <w:pStyle w:val="1bodycopy10pt"/>
              <w:numPr>
                <w:ilvl w:val="0"/>
                <w:numId w:val="9"/>
              </w:numPr>
              <w:rPr>
                <w:rFonts w:asciiTheme="minorHAnsi" w:hAnsiTheme="minorHAnsi" w:cstheme="minorHAnsi"/>
                <w:sz w:val="24"/>
              </w:rPr>
            </w:pPr>
            <w:r w:rsidRPr="003F3301">
              <w:rPr>
                <w:rFonts w:asciiTheme="minorHAnsi" w:hAnsiTheme="minorHAnsi" w:cstheme="minorHAnsi"/>
                <w:sz w:val="24"/>
              </w:rPr>
              <w:t>Attention deficit disorder, attention deficit hyperactive disorder or attachment disorder</w:t>
            </w:r>
          </w:p>
          <w:p w14:paraId="4EAE244D" w14:textId="0BD5E754" w:rsidR="008250BE" w:rsidRPr="003F3301" w:rsidRDefault="008250BE" w:rsidP="008250BE">
            <w:pPr>
              <w:pStyle w:val="1bodycopy10pt"/>
              <w:numPr>
                <w:ilvl w:val="0"/>
                <w:numId w:val="9"/>
              </w:numPr>
              <w:rPr>
                <w:rFonts w:asciiTheme="minorHAnsi" w:hAnsiTheme="minorHAnsi" w:cstheme="minorHAnsi"/>
                <w:sz w:val="24"/>
              </w:rPr>
            </w:pPr>
            <w:r w:rsidRPr="003F3301">
              <w:rPr>
                <w:rFonts w:asciiTheme="minorHAnsi" w:hAnsiTheme="minorHAnsi" w:cstheme="minorHAnsi"/>
                <w:sz w:val="24"/>
              </w:rPr>
              <w:t xml:space="preserve">Suffered </w:t>
            </w:r>
            <w:r w:rsidR="00D55194" w:rsidRPr="003F3301">
              <w:rPr>
                <w:rFonts w:asciiTheme="minorHAnsi" w:hAnsiTheme="minorHAnsi" w:cstheme="minorHAnsi"/>
                <w:sz w:val="24"/>
              </w:rPr>
              <w:t>A</w:t>
            </w:r>
            <w:r w:rsidRPr="003F3301">
              <w:rPr>
                <w:rFonts w:asciiTheme="minorHAnsi" w:hAnsiTheme="minorHAnsi" w:cstheme="minorHAnsi"/>
                <w:sz w:val="24"/>
              </w:rPr>
              <w:t xml:space="preserve">dverse </w:t>
            </w:r>
            <w:r w:rsidR="00D55194" w:rsidRPr="003F3301">
              <w:rPr>
                <w:rFonts w:asciiTheme="minorHAnsi" w:hAnsiTheme="minorHAnsi" w:cstheme="minorHAnsi"/>
                <w:sz w:val="24"/>
              </w:rPr>
              <w:t>Childhood Experiences</w:t>
            </w:r>
          </w:p>
          <w:p w14:paraId="4EAE244E" w14:textId="77777777" w:rsidR="008250BE" w:rsidRPr="003F3301" w:rsidRDefault="008250BE">
            <w:pPr>
              <w:pStyle w:val="1bodycopy10pt"/>
              <w:rPr>
                <w:rFonts w:asciiTheme="minorHAnsi" w:hAnsiTheme="minorHAnsi" w:cstheme="minorHAnsi"/>
                <w:sz w:val="24"/>
              </w:rPr>
            </w:pPr>
            <w:r w:rsidRPr="003F3301">
              <w:rPr>
                <w:rFonts w:asciiTheme="minorHAnsi" w:hAnsiTheme="minorHAnsi" w:cstheme="minorHAnsi"/>
                <w:sz w:val="24"/>
              </w:rPr>
              <w:t>These needs can manifest in many ways, for example as challenging, disruptive or disturbing behaviour, or by the pupil becoming withdrawn or isolated.</w:t>
            </w:r>
          </w:p>
        </w:tc>
      </w:tr>
      <w:tr w:rsidR="008250BE" w:rsidRPr="003F3301" w14:paraId="4EAE2456" w14:textId="77777777" w:rsidTr="008250BE">
        <w:trPr>
          <w:gridAfter w:val="1"/>
          <w:wAfter w:w="16" w:type="dxa"/>
          <w:cantSplit/>
        </w:trPr>
        <w:tc>
          <w:tcPr>
            <w:tcW w:w="2660"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4EAE2450" w14:textId="77777777" w:rsidR="008250BE" w:rsidRPr="003F3301" w:rsidRDefault="008250BE">
            <w:pPr>
              <w:pStyle w:val="1bodycopy10pt"/>
              <w:rPr>
                <w:rFonts w:asciiTheme="minorHAnsi" w:hAnsiTheme="minorHAnsi" w:cstheme="minorHAnsi"/>
                <w:sz w:val="24"/>
              </w:rPr>
            </w:pPr>
            <w:r w:rsidRPr="003F3301">
              <w:rPr>
                <w:rFonts w:asciiTheme="minorHAnsi" w:hAnsiTheme="minorHAnsi" w:cstheme="minorHAnsi"/>
                <w:sz w:val="24"/>
              </w:rPr>
              <w:t xml:space="preserve">Sensory and/or physical </w:t>
            </w:r>
          </w:p>
        </w:tc>
        <w:tc>
          <w:tcPr>
            <w:tcW w:w="732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4EAE2451" w14:textId="77777777" w:rsidR="008250BE" w:rsidRPr="003F3301" w:rsidRDefault="008250BE">
            <w:pPr>
              <w:pStyle w:val="1bodycopy10pt"/>
              <w:rPr>
                <w:rFonts w:asciiTheme="minorHAnsi" w:hAnsiTheme="minorHAnsi" w:cstheme="minorHAnsi"/>
                <w:sz w:val="24"/>
              </w:rPr>
            </w:pPr>
            <w:r w:rsidRPr="003F3301">
              <w:rPr>
                <w:rFonts w:asciiTheme="minorHAnsi" w:hAnsiTheme="minorHAnsi" w:cstheme="minorHAnsi"/>
                <w:sz w:val="24"/>
              </w:rPr>
              <w:t>Pupils with these needs have a disability that hinders them from accessing the educational facilities generally provided.</w:t>
            </w:r>
          </w:p>
          <w:p w14:paraId="4EAE2452" w14:textId="77777777" w:rsidR="008250BE" w:rsidRPr="003F3301" w:rsidRDefault="008250BE">
            <w:pPr>
              <w:pStyle w:val="1bodycopy10pt"/>
              <w:rPr>
                <w:rFonts w:asciiTheme="minorHAnsi" w:hAnsiTheme="minorHAnsi" w:cstheme="minorHAnsi"/>
                <w:sz w:val="24"/>
              </w:rPr>
            </w:pPr>
            <w:r w:rsidRPr="003F3301">
              <w:rPr>
                <w:rFonts w:asciiTheme="minorHAnsi" w:hAnsiTheme="minorHAnsi" w:cstheme="minorHAnsi"/>
                <w:sz w:val="24"/>
              </w:rPr>
              <w:t>Pupils may have:</w:t>
            </w:r>
          </w:p>
          <w:p w14:paraId="4EAE2453" w14:textId="77777777" w:rsidR="008250BE" w:rsidRPr="003F3301" w:rsidRDefault="008250BE" w:rsidP="008250BE">
            <w:pPr>
              <w:pStyle w:val="1bodycopy10pt"/>
              <w:numPr>
                <w:ilvl w:val="0"/>
                <w:numId w:val="10"/>
              </w:numPr>
              <w:rPr>
                <w:rFonts w:asciiTheme="minorHAnsi" w:hAnsiTheme="minorHAnsi" w:cstheme="minorHAnsi"/>
                <w:sz w:val="24"/>
              </w:rPr>
            </w:pPr>
            <w:r w:rsidRPr="003F3301">
              <w:rPr>
                <w:rFonts w:asciiTheme="minorHAnsi" w:hAnsiTheme="minorHAnsi" w:cstheme="minorHAnsi"/>
                <w:sz w:val="24"/>
              </w:rPr>
              <w:t>A sensory impairment such as vision impairment, hearing impairment or multi-sensory impairment</w:t>
            </w:r>
          </w:p>
          <w:p w14:paraId="4EAE2454" w14:textId="77777777" w:rsidR="008250BE" w:rsidRPr="003F3301" w:rsidRDefault="008250BE" w:rsidP="008250BE">
            <w:pPr>
              <w:pStyle w:val="1bodycopy10pt"/>
              <w:numPr>
                <w:ilvl w:val="0"/>
                <w:numId w:val="10"/>
              </w:numPr>
              <w:rPr>
                <w:rFonts w:asciiTheme="minorHAnsi" w:hAnsiTheme="minorHAnsi" w:cstheme="minorHAnsi"/>
                <w:sz w:val="24"/>
              </w:rPr>
            </w:pPr>
            <w:r w:rsidRPr="003F3301">
              <w:rPr>
                <w:rFonts w:asciiTheme="minorHAnsi" w:hAnsiTheme="minorHAnsi" w:cstheme="minorHAnsi"/>
                <w:sz w:val="24"/>
              </w:rPr>
              <w:t>A physical impairment</w:t>
            </w:r>
          </w:p>
          <w:p w14:paraId="4EAE2455" w14:textId="77777777" w:rsidR="008250BE" w:rsidRPr="003F3301" w:rsidRDefault="008250BE">
            <w:pPr>
              <w:pStyle w:val="1bodycopy10pt"/>
              <w:rPr>
                <w:rFonts w:asciiTheme="minorHAnsi" w:hAnsiTheme="minorHAnsi" w:cstheme="minorHAnsi"/>
                <w:sz w:val="24"/>
              </w:rPr>
            </w:pPr>
            <w:r w:rsidRPr="003F3301">
              <w:rPr>
                <w:rFonts w:asciiTheme="minorHAnsi" w:hAnsiTheme="minorHAnsi" w:cstheme="minorHAnsi"/>
                <w:sz w:val="24"/>
              </w:rPr>
              <w:t>These pupils may need ongoing additional support and equipment to access all the opportunities available to their peers.</w:t>
            </w:r>
          </w:p>
        </w:tc>
      </w:tr>
    </w:tbl>
    <w:p w14:paraId="4EAE2457" w14:textId="77777777" w:rsidR="00585859" w:rsidRPr="003F3301" w:rsidRDefault="00585859" w:rsidP="00390BFB">
      <w:pPr>
        <w:pStyle w:val="Heading1"/>
        <w:rPr>
          <w:rFonts w:ascii="Calibri" w:eastAsia="MS Mincho" w:hAnsi="Calibri" w:cs="Calibri"/>
          <w:b w:val="0"/>
          <w:bCs w:val="0"/>
          <w:sz w:val="24"/>
        </w:rPr>
      </w:pPr>
      <w:bookmarkStart w:id="11" w:name="_Toc362853008"/>
      <w:bookmarkStart w:id="12" w:name="_Toc492996806"/>
    </w:p>
    <w:p w14:paraId="4EAE2458" w14:textId="77777777" w:rsidR="00390BFB" w:rsidRPr="003F3301" w:rsidRDefault="00390BFB" w:rsidP="00390BFB"/>
    <w:p w14:paraId="73823E95" w14:textId="77777777" w:rsidR="00BE36D7" w:rsidRPr="003F3301" w:rsidRDefault="00BE36D7" w:rsidP="00390BFB"/>
    <w:p w14:paraId="4AC40503" w14:textId="77777777" w:rsidR="00BE36D7" w:rsidRPr="003F3301" w:rsidRDefault="00BE36D7" w:rsidP="00390BFB"/>
    <w:p w14:paraId="0FC91AEB" w14:textId="77777777" w:rsidR="00BE36D7" w:rsidRPr="003F3301" w:rsidRDefault="00BE36D7" w:rsidP="00390BFB"/>
    <w:p w14:paraId="5E4B8144" w14:textId="77777777" w:rsidR="00BE36D7" w:rsidRPr="003F3301" w:rsidRDefault="00BE36D7" w:rsidP="00390BFB"/>
    <w:p w14:paraId="66B217F3" w14:textId="77777777" w:rsidR="00BE36D7" w:rsidRPr="003F3301" w:rsidRDefault="00BE36D7" w:rsidP="00390BFB"/>
    <w:p w14:paraId="121A70DC" w14:textId="77777777" w:rsidR="00BE36D7" w:rsidRPr="003F3301" w:rsidRDefault="00BE36D7" w:rsidP="00390BFB"/>
    <w:p w14:paraId="0BFD5B73" w14:textId="77777777" w:rsidR="00BE36D7" w:rsidRPr="003F3301" w:rsidRDefault="00BE36D7" w:rsidP="00390BFB"/>
    <w:p w14:paraId="3FD9C8D0" w14:textId="77777777" w:rsidR="00BE36D7" w:rsidRPr="003F3301" w:rsidRDefault="00BE36D7" w:rsidP="00390BFB"/>
    <w:p w14:paraId="26B1AC41" w14:textId="77777777" w:rsidR="00BE36D7" w:rsidRPr="003F3301" w:rsidRDefault="00BE36D7" w:rsidP="00390BFB"/>
    <w:p w14:paraId="2B509C4F" w14:textId="77777777" w:rsidR="00BE36D7" w:rsidRPr="003F3301" w:rsidRDefault="00BE36D7" w:rsidP="00390BFB"/>
    <w:p w14:paraId="0599185A" w14:textId="77777777" w:rsidR="00BE36D7" w:rsidRPr="003F3301" w:rsidRDefault="00BE36D7" w:rsidP="00390BFB"/>
    <w:p w14:paraId="4EAE2459" w14:textId="77777777" w:rsidR="00390BFB" w:rsidRPr="003F3301" w:rsidRDefault="00390BFB" w:rsidP="00390BFB"/>
    <w:p w14:paraId="4EAE245A" w14:textId="77777777" w:rsidR="0022398E" w:rsidRPr="003F3301" w:rsidRDefault="00585859" w:rsidP="00390BFB">
      <w:pPr>
        <w:pStyle w:val="Heading1"/>
      </w:pPr>
      <w:r w:rsidRPr="003F3301">
        <w:lastRenderedPageBreak/>
        <w:t>6</w:t>
      </w:r>
      <w:r w:rsidR="00456549" w:rsidRPr="003F3301">
        <w:t xml:space="preserve">. </w:t>
      </w:r>
      <w:r w:rsidR="00420511" w:rsidRPr="003F3301">
        <w:t>ROLES AND RESPONSIBILITIES</w:t>
      </w:r>
      <w:bookmarkEnd w:id="11"/>
      <w:bookmarkEnd w:id="12"/>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3210"/>
        <w:gridCol w:w="3547"/>
      </w:tblGrid>
      <w:tr w:rsidR="00754EAC" w:rsidRPr="003F3301" w14:paraId="4EAE245F" w14:textId="77777777" w:rsidTr="04E8D9E5">
        <w:tc>
          <w:tcPr>
            <w:tcW w:w="9622" w:type="dxa"/>
            <w:gridSpan w:val="3"/>
            <w:shd w:val="clear" w:color="auto" w:fill="8496B0" w:themeFill="text2" w:themeFillTint="99"/>
          </w:tcPr>
          <w:p w14:paraId="4EAE245B" w14:textId="77777777" w:rsidR="00754EAC" w:rsidRPr="003F3301" w:rsidRDefault="00CC6D4B" w:rsidP="00DE6A4F">
            <w:pPr>
              <w:jc w:val="center"/>
              <w:rPr>
                <w:rFonts w:ascii="Calibri" w:hAnsi="Calibri" w:cs="Calibri"/>
                <w:b/>
                <w:sz w:val="24"/>
              </w:rPr>
            </w:pPr>
            <w:r w:rsidRPr="003F3301">
              <w:rPr>
                <w:rFonts w:ascii="Calibri" w:hAnsi="Calibri" w:cs="Calibri"/>
                <w:b/>
                <w:sz w:val="24"/>
              </w:rPr>
              <w:t>SEN(D)</w:t>
            </w:r>
            <w:r w:rsidR="00754EAC" w:rsidRPr="003F3301">
              <w:rPr>
                <w:rFonts w:ascii="Calibri" w:hAnsi="Calibri" w:cs="Calibri"/>
                <w:b/>
                <w:sz w:val="24"/>
              </w:rPr>
              <w:t xml:space="preserve"> team</w:t>
            </w:r>
          </w:p>
          <w:p w14:paraId="4EAE245C" w14:textId="7E0F5238" w:rsidR="008250BE" w:rsidRPr="003F3301" w:rsidRDefault="00CC6D4B" w:rsidP="00012531">
            <w:pPr>
              <w:jc w:val="center"/>
              <w:rPr>
                <w:rFonts w:ascii="Calibri" w:hAnsi="Calibri" w:cs="Calibri"/>
                <w:b/>
                <w:sz w:val="24"/>
              </w:rPr>
            </w:pPr>
            <w:r w:rsidRPr="003F3301">
              <w:rPr>
                <w:rFonts w:ascii="Calibri" w:hAnsi="Calibri" w:cs="Calibri"/>
                <w:b/>
                <w:sz w:val="24"/>
              </w:rPr>
              <w:t>SEN(D)</w:t>
            </w:r>
            <w:r w:rsidR="007226C4" w:rsidRPr="003F3301">
              <w:rPr>
                <w:rFonts w:ascii="Calibri" w:hAnsi="Calibri" w:cs="Calibri"/>
                <w:b/>
                <w:sz w:val="24"/>
              </w:rPr>
              <w:t>Co</w:t>
            </w:r>
            <w:r w:rsidR="00754EAC" w:rsidRPr="003F3301">
              <w:rPr>
                <w:rFonts w:ascii="Calibri" w:hAnsi="Calibri" w:cs="Calibri"/>
                <w:b/>
                <w:sz w:val="24"/>
              </w:rPr>
              <w:t xml:space="preserve"> – </w:t>
            </w:r>
            <w:r w:rsidR="00855EEE" w:rsidRPr="003F3301">
              <w:rPr>
                <w:rFonts w:ascii="Calibri" w:hAnsi="Calibri" w:cs="Calibri"/>
                <w:b/>
                <w:sz w:val="24"/>
              </w:rPr>
              <w:t>Claire Phillips</w:t>
            </w:r>
          </w:p>
          <w:p w14:paraId="4EAE245D" w14:textId="78672E83" w:rsidR="00754EAC" w:rsidRPr="003F3301" w:rsidRDefault="167DF26F" w:rsidP="04E8D9E5">
            <w:pPr>
              <w:jc w:val="center"/>
              <w:rPr>
                <w:rFonts w:ascii="Calibri" w:hAnsi="Calibri" w:cs="Calibri"/>
                <w:b/>
                <w:bCs/>
                <w:sz w:val="24"/>
              </w:rPr>
            </w:pPr>
            <w:r w:rsidRPr="04E8D9E5">
              <w:rPr>
                <w:rFonts w:ascii="Calibri" w:hAnsi="Calibri" w:cs="Calibri"/>
                <w:b/>
                <w:bCs/>
                <w:sz w:val="24"/>
              </w:rPr>
              <w:t xml:space="preserve"> </w:t>
            </w:r>
            <w:r w:rsidR="00CC6D4B" w:rsidRPr="04E8D9E5">
              <w:rPr>
                <w:rFonts w:ascii="Calibri" w:hAnsi="Calibri" w:cs="Calibri"/>
                <w:b/>
                <w:bCs/>
                <w:sz w:val="24"/>
              </w:rPr>
              <w:t>SEN(D)</w:t>
            </w:r>
            <w:r w:rsidR="19118B71" w:rsidRPr="04E8D9E5">
              <w:rPr>
                <w:rFonts w:ascii="Calibri" w:hAnsi="Calibri" w:cs="Calibri"/>
                <w:b/>
                <w:bCs/>
                <w:sz w:val="24"/>
              </w:rPr>
              <w:t xml:space="preserve"> </w:t>
            </w:r>
            <w:r w:rsidR="003945AE">
              <w:rPr>
                <w:rFonts w:ascii="Calibri" w:hAnsi="Calibri" w:cs="Calibri"/>
                <w:b/>
                <w:bCs/>
                <w:sz w:val="24"/>
              </w:rPr>
              <w:t>TIC – Fiona Ashton</w:t>
            </w:r>
          </w:p>
          <w:p w14:paraId="4EAE245E" w14:textId="322A3CD6" w:rsidR="00012531" w:rsidRPr="003F3301" w:rsidRDefault="00012531" w:rsidP="00012531">
            <w:pPr>
              <w:jc w:val="center"/>
              <w:rPr>
                <w:rFonts w:ascii="Calibri" w:hAnsi="Calibri" w:cs="Calibri"/>
                <w:sz w:val="24"/>
              </w:rPr>
            </w:pPr>
            <w:r w:rsidRPr="003F3301">
              <w:rPr>
                <w:rFonts w:ascii="Calibri" w:hAnsi="Calibri" w:cs="Calibri"/>
                <w:b/>
                <w:sz w:val="24"/>
              </w:rPr>
              <w:t xml:space="preserve">LSC – </w:t>
            </w:r>
            <w:r w:rsidR="410ECA3D" w:rsidRPr="003F3301">
              <w:rPr>
                <w:rFonts w:ascii="Calibri" w:hAnsi="Calibri" w:cs="Calibri"/>
                <w:b/>
                <w:bCs/>
                <w:sz w:val="24"/>
              </w:rPr>
              <w:t>L</w:t>
            </w:r>
            <w:r w:rsidR="552284F0" w:rsidRPr="003F3301">
              <w:rPr>
                <w:rFonts w:ascii="Calibri" w:hAnsi="Calibri" w:cs="Calibri"/>
                <w:b/>
                <w:bCs/>
                <w:sz w:val="24"/>
              </w:rPr>
              <w:t>earning</w:t>
            </w:r>
            <w:r w:rsidRPr="003F3301">
              <w:rPr>
                <w:rFonts w:ascii="Calibri" w:hAnsi="Calibri" w:cs="Calibri"/>
                <w:b/>
                <w:sz w:val="24"/>
              </w:rPr>
              <w:t xml:space="preserve"> </w:t>
            </w:r>
            <w:r w:rsidR="2B5DB5F9" w:rsidRPr="003F3301">
              <w:rPr>
                <w:rFonts w:ascii="Calibri" w:hAnsi="Calibri" w:cs="Calibri"/>
                <w:b/>
                <w:bCs/>
                <w:sz w:val="24"/>
              </w:rPr>
              <w:t>S</w:t>
            </w:r>
            <w:r w:rsidR="552284F0" w:rsidRPr="003F3301">
              <w:rPr>
                <w:rFonts w:ascii="Calibri" w:hAnsi="Calibri" w:cs="Calibri"/>
                <w:b/>
                <w:bCs/>
                <w:sz w:val="24"/>
              </w:rPr>
              <w:t>upport</w:t>
            </w:r>
            <w:r w:rsidR="30C03FAD" w:rsidRPr="003F3301">
              <w:rPr>
                <w:rFonts w:ascii="Calibri" w:hAnsi="Calibri" w:cs="Calibri"/>
                <w:b/>
                <w:bCs/>
                <w:sz w:val="24"/>
              </w:rPr>
              <w:t xml:space="preserve"> C</w:t>
            </w:r>
            <w:r w:rsidR="552284F0" w:rsidRPr="003F3301">
              <w:rPr>
                <w:rFonts w:ascii="Calibri" w:hAnsi="Calibri" w:cs="Calibri"/>
                <w:b/>
                <w:bCs/>
                <w:sz w:val="24"/>
              </w:rPr>
              <w:t>oordinator</w:t>
            </w:r>
            <w:r w:rsidRPr="003F3301">
              <w:rPr>
                <w:rFonts w:ascii="Calibri" w:hAnsi="Calibri" w:cs="Calibri"/>
                <w:b/>
                <w:sz w:val="24"/>
              </w:rPr>
              <w:t xml:space="preserve">, LSA – </w:t>
            </w:r>
            <w:r w:rsidR="44A01BDE" w:rsidRPr="003F3301">
              <w:rPr>
                <w:rFonts w:ascii="Calibri" w:hAnsi="Calibri" w:cs="Calibri"/>
                <w:b/>
                <w:bCs/>
                <w:sz w:val="24"/>
              </w:rPr>
              <w:t>L</w:t>
            </w:r>
            <w:r w:rsidR="552284F0" w:rsidRPr="003F3301">
              <w:rPr>
                <w:rFonts w:ascii="Calibri" w:hAnsi="Calibri" w:cs="Calibri"/>
                <w:b/>
                <w:bCs/>
                <w:sz w:val="24"/>
              </w:rPr>
              <w:t xml:space="preserve">earning </w:t>
            </w:r>
            <w:r w:rsidR="25173B1B" w:rsidRPr="003F3301">
              <w:rPr>
                <w:rFonts w:ascii="Calibri" w:hAnsi="Calibri" w:cs="Calibri"/>
                <w:b/>
                <w:bCs/>
                <w:sz w:val="24"/>
              </w:rPr>
              <w:t>S</w:t>
            </w:r>
            <w:r w:rsidR="552284F0" w:rsidRPr="003F3301">
              <w:rPr>
                <w:rFonts w:ascii="Calibri" w:hAnsi="Calibri" w:cs="Calibri"/>
                <w:b/>
                <w:bCs/>
                <w:sz w:val="24"/>
              </w:rPr>
              <w:t xml:space="preserve">upport </w:t>
            </w:r>
            <w:r w:rsidR="4C2C374A" w:rsidRPr="003F3301">
              <w:rPr>
                <w:rFonts w:ascii="Calibri" w:hAnsi="Calibri" w:cs="Calibri"/>
                <w:b/>
                <w:bCs/>
                <w:sz w:val="24"/>
              </w:rPr>
              <w:t>A</w:t>
            </w:r>
            <w:r w:rsidR="552284F0" w:rsidRPr="003F3301">
              <w:rPr>
                <w:rFonts w:ascii="Calibri" w:hAnsi="Calibri" w:cs="Calibri"/>
                <w:b/>
                <w:bCs/>
                <w:sz w:val="24"/>
              </w:rPr>
              <w:t>ssistant</w:t>
            </w:r>
            <w:r w:rsidRPr="003F3301">
              <w:rPr>
                <w:rFonts w:ascii="Calibri" w:hAnsi="Calibri" w:cs="Calibri"/>
                <w:b/>
                <w:sz w:val="24"/>
              </w:rPr>
              <w:t xml:space="preserve">, </w:t>
            </w:r>
          </w:p>
        </w:tc>
      </w:tr>
      <w:tr w:rsidR="00012531" w:rsidRPr="003F3301" w14:paraId="4EAE2463" w14:textId="77777777" w:rsidTr="04E8D9E5">
        <w:tc>
          <w:tcPr>
            <w:tcW w:w="2865" w:type="dxa"/>
          </w:tcPr>
          <w:p w14:paraId="4EAE2460" w14:textId="395C57A6" w:rsidR="00012531" w:rsidRPr="003F3301" w:rsidRDefault="56FFD484" w:rsidP="04E8D9E5">
            <w:pPr>
              <w:rPr>
                <w:rFonts w:ascii="Calibri" w:hAnsi="Calibri" w:cs="Calibri"/>
                <w:sz w:val="24"/>
              </w:rPr>
            </w:pPr>
            <w:r w:rsidRPr="04E8D9E5">
              <w:rPr>
                <w:rFonts w:ascii="Calibri" w:hAnsi="Calibri" w:cs="Calibri"/>
                <w:sz w:val="24"/>
              </w:rPr>
              <w:t xml:space="preserve">Miss Golden - </w:t>
            </w:r>
            <w:r w:rsidR="128DA025" w:rsidRPr="04E8D9E5">
              <w:rPr>
                <w:rFonts w:ascii="Calibri" w:hAnsi="Calibri" w:cs="Calibri"/>
                <w:sz w:val="24"/>
              </w:rPr>
              <w:t>ASEN(D)Co</w:t>
            </w:r>
          </w:p>
        </w:tc>
        <w:tc>
          <w:tcPr>
            <w:tcW w:w="3210" w:type="dxa"/>
          </w:tcPr>
          <w:p w14:paraId="4EAE2461" w14:textId="047B4E58" w:rsidR="00012531" w:rsidRPr="003F3301" w:rsidRDefault="4100972B" w:rsidP="04E8D9E5">
            <w:pPr>
              <w:rPr>
                <w:rFonts w:ascii="Calibri" w:hAnsi="Calibri" w:cs="Calibri"/>
                <w:sz w:val="24"/>
              </w:rPr>
            </w:pPr>
            <w:r w:rsidRPr="04E8D9E5">
              <w:rPr>
                <w:rFonts w:ascii="Calibri" w:hAnsi="Calibri" w:cs="Calibri"/>
                <w:sz w:val="24"/>
              </w:rPr>
              <w:t>Mrs Chudoba - LSC</w:t>
            </w:r>
          </w:p>
        </w:tc>
        <w:tc>
          <w:tcPr>
            <w:tcW w:w="3547" w:type="dxa"/>
          </w:tcPr>
          <w:p w14:paraId="4EAE2462" w14:textId="153F71D0" w:rsidR="00012531" w:rsidRPr="003F3301" w:rsidRDefault="53D993C5" w:rsidP="00012531">
            <w:r w:rsidRPr="04E8D9E5">
              <w:rPr>
                <w:rFonts w:ascii="Calibri" w:hAnsi="Calibri" w:cs="Calibri"/>
                <w:sz w:val="24"/>
              </w:rPr>
              <w:t>Ms Davison - LSA</w:t>
            </w:r>
          </w:p>
        </w:tc>
      </w:tr>
      <w:tr w:rsidR="00012531" w:rsidRPr="003F3301" w14:paraId="4EAE2467" w14:textId="77777777" w:rsidTr="04E8D9E5">
        <w:tc>
          <w:tcPr>
            <w:tcW w:w="2865" w:type="dxa"/>
          </w:tcPr>
          <w:p w14:paraId="4EAE2464" w14:textId="0E5966DA" w:rsidR="00012531" w:rsidRPr="003F3301" w:rsidRDefault="63DE18BC" w:rsidP="04E8D9E5">
            <w:pPr>
              <w:rPr>
                <w:rFonts w:ascii="Calibri" w:hAnsi="Calibri" w:cs="Calibri"/>
                <w:sz w:val="24"/>
              </w:rPr>
            </w:pPr>
            <w:r w:rsidRPr="04E8D9E5">
              <w:rPr>
                <w:rFonts w:ascii="Calibri" w:hAnsi="Calibri" w:cs="Calibri"/>
                <w:sz w:val="24"/>
              </w:rPr>
              <w:t xml:space="preserve">Mrs Ellidge – </w:t>
            </w:r>
            <w:r w:rsidR="4E9A42CF" w:rsidRPr="04E8D9E5">
              <w:rPr>
                <w:rFonts w:ascii="Calibri" w:hAnsi="Calibri" w:cs="Calibri"/>
                <w:sz w:val="24"/>
              </w:rPr>
              <w:t>Inclusion</w:t>
            </w:r>
            <w:r w:rsidRPr="04E8D9E5">
              <w:rPr>
                <w:rFonts w:ascii="Calibri" w:hAnsi="Calibri" w:cs="Calibri"/>
                <w:sz w:val="24"/>
              </w:rPr>
              <w:t xml:space="preserve"> Manager</w:t>
            </w:r>
          </w:p>
        </w:tc>
        <w:tc>
          <w:tcPr>
            <w:tcW w:w="3210" w:type="dxa"/>
          </w:tcPr>
          <w:p w14:paraId="4EAE2465" w14:textId="2795E6B4" w:rsidR="00012531" w:rsidRPr="003F3301" w:rsidRDefault="189AF856" w:rsidP="04E8D9E5">
            <w:pPr>
              <w:rPr>
                <w:rFonts w:ascii="Calibri" w:hAnsi="Calibri" w:cs="Calibri"/>
                <w:sz w:val="24"/>
              </w:rPr>
            </w:pPr>
            <w:r w:rsidRPr="04E8D9E5">
              <w:rPr>
                <w:rFonts w:ascii="Calibri" w:hAnsi="Calibri" w:cs="Calibri"/>
                <w:sz w:val="24"/>
              </w:rPr>
              <w:t>M</w:t>
            </w:r>
            <w:r w:rsidR="32869609" w:rsidRPr="04E8D9E5">
              <w:rPr>
                <w:rFonts w:ascii="Calibri" w:hAnsi="Calibri" w:cs="Calibri"/>
                <w:sz w:val="24"/>
              </w:rPr>
              <w:t>rs</w:t>
            </w:r>
            <w:r w:rsidRPr="04E8D9E5">
              <w:rPr>
                <w:rFonts w:ascii="Calibri" w:hAnsi="Calibri" w:cs="Calibri"/>
                <w:sz w:val="24"/>
              </w:rPr>
              <w:t xml:space="preserve"> Hignett - LSC</w:t>
            </w:r>
          </w:p>
        </w:tc>
        <w:tc>
          <w:tcPr>
            <w:tcW w:w="3547" w:type="dxa"/>
          </w:tcPr>
          <w:p w14:paraId="4EAE2466" w14:textId="77777777" w:rsidR="00012531" w:rsidRPr="003F3301" w:rsidRDefault="008250BE" w:rsidP="00012531">
            <w:pPr>
              <w:rPr>
                <w:rFonts w:ascii="Calibri" w:hAnsi="Calibri" w:cs="Calibri"/>
                <w:sz w:val="24"/>
              </w:rPr>
            </w:pPr>
            <w:r w:rsidRPr="003F3301">
              <w:rPr>
                <w:rFonts w:ascii="Calibri" w:hAnsi="Calibri" w:cs="Calibri"/>
                <w:sz w:val="24"/>
              </w:rPr>
              <w:t>Ms Trendall LSA</w:t>
            </w:r>
          </w:p>
        </w:tc>
      </w:tr>
      <w:tr w:rsidR="00012531" w:rsidRPr="003F3301" w14:paraId="4EAE246B" w14:textId="77777777" w:rsidTr="04E8D9E5">
        <w:tc>
          <w:tcPr>
            <w:tcW w:w="2865" w:type="dxa"/>
          </w:tcPr>
          <w:p w14:paraId="4EAE2468" w14:textId="37B4FD39" w:rsidR="00012531" w:rsidRPr="003F3301" w:rsidRDefault="00012531" w:rsidP="00012531">
            <w:pPr>
              <w:rPr>
                <w:rFonts w:ascii="Calibri" w:hAnsi="Calibri" w:cs="Calibri"/>
                <w:sz w:val="24"/>
              </w:rPr>
            </w:pPr>
          </w:p>
        </w:tc>
        <w:tc>
          <w:tcPr>
            <w:tcW w:w="3210" w:type="dxa"/>
          </w:tcPr>
          <w:p w14:paraId="4EAE2469" w14:textId="2BE3C8B6" w:rsidR="00012531" w:rsidRPr="003F3301" w:rsidRDefault="26C381FC" w:rsidP="04E8D9E5">
            <w:pPr>
              <w:rPr>
                <w:rFonts w:ascii="Calibri" w:hAnsi="Calibri" w:cs="Calibri"/>
                <w:sz w:val="24"/>
              </w:rPr>
            </w:pPr>
            <w:r w:rsidRPr="04E8D9E5">
              <w:rPr>
                <w:rFonts w:ascii="Calibri" w:hAnsi="Calibri" w:cs="Calibri"/>
                <w:sz w:val="24"/>
              </w:rPr>
              <w:t xml:space="preserve">Mrs </w:t>
            </w:r>
            <w:r w:rsidR="7C20B8C3" w:rsidRPr="04E8D9E5">
              <w:rPr>
                <w:rFonts w:ascii="Calibri" w:hAnsi="Calibri" w:cs="Calibri"/>
                <w:sz w:val="24"/>
              </w:rPr>
              <w:t>McDermott - LSC (0.6)</w:t>
            </w:r>
          </w:p>
        </w:tc>
        <w:tc>
          <w:tcPr>
            <w:tcW w:w="3547" w:type="dxa"/>
          </w:tcPr>
          <w:p w14:paraId="4EAE246A" w14:textId="28FA46F6" w:rsidR="00012531" w:rsidRPr="003F3301" w:rsidRDefault="7E310B4C" w:rsidP="00012531">
            <w:r w:rsidRPr="04E8D9E5">
              <w:rPr>
                <w:rFonts w:ascii="Calibri" w:hAnsi="Calibri" w:cs="Calibri"/>
                <w:sz w:val="24"/>
              </w:rPr>
              <w:t>Ms Pearcey – LS</w:t>
            </w:r>
            <w:r w:rsidR="50FD4A5B" w:rsidRPr="04E8D9E5">
              <w:rPr>
                <w:rFonts w:ascii="Calibri" w:hAnsi="Calibri" w:cs="Calibri"/>
                <w:sz w:val="24"/>
              </w:rPr>
              <w:t>A</w:t>
            </w:r>
          </w:p>
        </w:tc>
      </w:tr>
      <w:tr w:rsidR="00012531" w:rsidRPr="003F3301" w14:paraId="4EAE246F" w14:textId="77777777" w:rsidTr="04E8D9E5">
        <w:tc>
          <w:tcPr>
            <w:tcW w:w="2865" w:type="dxa"/>
          </w:tcPr>
          <w:p w14:paraId="4EAE246C" w14:textId="1481D6E2" w:rsidR="00012531" w:rsidRPr="003F3301" w:rsidRDefault="00012531" w:rsidP="00012531">
            <w:pPr>
              <w:rPr>
                <w:rFonts w:ascii="Calibri" w:hAnsi="Calibri" w:cs="Calibri"/>
                <w:sz w:val="24"/>
              </w:rPr>
            </w:pPr>
          </w:p>
        </w:tc>
        <w:tc>
          <w:tcPr>
            <w:tcW w:w="3210" w:type="dxa"/>
          </w:tcPr>
          <w:p w14:paraId="4EAE246D" w14:textId="61B1DBCB" w:rsidR="00012531" w:rsidRPr="003F3301" w:rsidRDefault="7C20B8C3" w:rsidP="00012531">
            <w:r w:rsidRPr="04E8D9E5">
              <w:rPr>
                <w:rFonts w:ascii="Calibri" w:hAnsi="Calibri" w:cs="Calibri"/>
                <w:sz w:val="24"/>
              </w:rPr>
              <w:t>Ms Fletcher - LSC</w:t>
            </w:r>
          </w:p>
        </w:tc>
        <w:tc>
          <w:tcPr>
            <w:tcW w:w="3547" w:type="dxa"/>
          </w:tcPr>
          <w:p w14:paraId="4EAE246E" w14:textId="7971E70B" w:rsidR="00012531" w:rsidRPr="003F3301" w:rsidRDefault="439AB239" w:rsidP="00012531">
            <w:r w:rsidRPr="04E8D9E5">
              <w:rPr>
                <w:rFonts w:ascii="Calibri" w:hAnsi="Calibri" w:cs="Calibri"/>
                <w:sz w:val="24"/>
              </w:rPr>
              <w:t>Ms McNally - LSA</w:t>
            </w:r>
          </w:p>
        </w:tc>
      </w:tr>
      <w:tr w:rsidR="00012531" w:rsidRPr="003F3301" w14:paraId="4EAE2473" w14:textId="77777777" w:rsidTr="04E8D9E5">
        <w:tc>
          <w:tcPr>
            <w:tcW w:w="2865" w:type="dxa"/>
          </w:tcPr>
          <w:p w14:paraId="4EAE2470" w14:textId="77777777" w:rsidR="00012531" w:rsidRPr="003F3301" w:rsidRDefault="00012531" w:rsidP="00012531">
            <w:pPr>
              <w:rPr>
                <w:rFonts w:ascii="Calibri" w:hAnsi="Calibri" w:cs="Calibri"/>
                <w:sz w:val="24"/>
              </w:rPr>
            </w:pPr>
          </w:p>
        </w:tc>
        <w:tc>
          <w:tcPr>
            <w:tcW w:w="3210" w:type="dxa"/>
          </w:tcPr>
          <w:p w14:paraId="4EAE2471" w14:textId="59D47153" w:rsidR="00012531" w:rsidRPr="003F3301" w:rsidRDefault="439AB239" w:rsidP="00012531">
            <w:r w:rsidRPr="04E8D9E5">
              <w:rPr>
                <w:rFonts w:ascii="Calibri" w:hAnsi="Calibri" w:cs="Calibri"/>
                <w:sz w:val="24"/>
              </w:rPr>
              <w:t>Ms Thewlis - LSC</w:t>
            </w:r>
          </w:p>
        </w:tc>
        <w:tc>
          <w:tcPr>
            <w:tcW w:w="3547" w:type="dxa"/>
          </w:tcPr>
          <w:p w14:paraId="4EAE2472" w14:textId="7800ED1B" w:rsidR="00012531" w:rsidRPr="003F3301" w:rsidRDefault="00A9216C" w:rsidP="04E8D9E5">
            <w:pPr>
              <w:rPr>
                <w:rFonts w:ascii="Calibri" w:hAnsi="Calibri" w:cs="Calibri"/>
                <w:sz w:val="24"/>
                <w:highlight w:val="yellow"/>
              </w:rPr>
            </w:pPr>
            <w:r>
              <w:rPr>
                <w:rFonts w:ascii="Calibri" w:hAnsi="Calibri" w:cs="Calibri"/>
                <w:sz w:val="24"/>
              </w:rPr>
              <w:t>Ms</w:t>
            </w:r>
            <w:r w:rsidR="6A684957" w:rsidRPr="003945AE">
              <w:rPr>
                <w:rFonts w:ascii="Calibri" w:hAnsi="Calibri" w:cs="Calibri"/>
                <w:sz w:val="24"/>
              </w:rPr>
              <w:t xml:space="preserve"> Tzirtziri - LSA</w:t>
            </w:r>
          </w:p>
        </w:tc>
      </w:tr>
      <w:tr w:rsidR="007917A1" w:rsidRPr="003F3301" w14:paraId="4EAE2477" w14:textId="77777777" w:rsidTr="04E8D9E5">
        <w:tc>
          <w:tcPr>
            <w:tcW w:w="2865" w:type="dxa"/>
          </w:tcPr>
          <w:p w14:paraId="4EAE2474" w14:textId="77777777" w:rsidR="007917A1" w:rsidRPr="003F3301" w:rsidRDefault="007917A1" w:rsidP="00012531">
            <w:pPr>
              <w:rPr>
                <w:rFonts w:ascii="Calibri" w:hAnsi="Calibri" w:cs="Calibri"/>
                <w:sz w:val="24"/>
              </w:rPr>
            </w:pPr>
          </w:p>
        </w:tc>
        <w:tc>
          <w:tcPr>
            <w:tcW w:w="3210" w:type="dxa"/>
          </w:tcPr>
          <w:p w14:paraId="4EAE2475" w14:textId="13DC6657" w:rsidR="007917A1" w:rsidRPr="003F3301" w:rsidRDefault="439AB239" w:rsidP="00012531">
            <w:r w:rsidRPr="04E8D9E5">
              <w:rPr>
                <w:rFonts w:ascii="Calibri" w:hAnsi="Calibri" w:cs="Calibri"/>
                <w:sz w:val="24"/>
              </w:rPr>
              <w:t>Mr Taneja - LSC</w:t>
            </w:r>
          </w:p>
        </w:tc>
        <w:tc>
          <w:tcPr>
            <w:tcW w:w="3547" w:type="dxa"/>
          </w:tcPr>
          <w:p w14:paraId="4EAE2476" w14:textId="06D14D4B" w:rsidR="007917A1" w:rsidRPr="003F3301" w:rsidRDefault="007917A1" w:rsidP="04E8D9E5">
            <w:pPr>
              <w:rPr>
                <w:rFonts w:ascii="Calibri" w:hAnsi="Calibri" w:cs="Calibri"/>
                <w:sz w:val="24"/>
              </w:rPr>
            </w:pPr>
          </w:p>
        </w:tc>
      </w:tr>
    </w:tbl>
    <w:p w14:paraId="17287C00" w14:textId="77777777" w:rsidR="00A42D52" w:rsidRPr="003F3301" w:rsidRDefault="00A42D52" w:rsidP="008250BE">
      <w:pPr>
        <w:rPr>
          <w:rFonts w:asciiTheme="minorHAnsi" w:hAnsiTheme="minorHAnsi" w:cstheme="minorHAnsi"/>
          <w:sz w:val="24"/>
        </w:rPr>
      </w:pPr>
    </w:p>
    <w:p w14:paraId="4EAE247A" w14:textId="4CC75C30" w:rsidR="00420511" w:rsidRPr="003F3301" w:rsidRDefault="008250BE" w:rsidP="008250BE">
      <w:pPr>
        <w:rPr>
          <w:rFonts w:asciiTheme="minorHAnsi" w:hAnsiTheme="minorHAnsi" w:cstheme="minorHAnsi"/>
          <w:sz w:val="24"/>
        </w:rPr>
      </w:pPr>
      <w:r w:rsidRPr="003F3301">
        <w:rPr>
          <w:rFonts w:asciiTheme="minorHAnsi" w:hAnsiTheme="minorHAnsi" w:cstheme="minorHAnsi"/>
          <w:sz w:val="24"/>
        </w:rPr>
        <w:t>The SEN(D)CO is</w:t>
      </w:r>
      <w:r w:rsidR="00861F82" w:rsidRPr="003F3301">
        <w:rPr>
          <w:rFonts w:asciiTheme="minorHAnsi" w:hAnsiTheme="minorHAnsi" w:cstheme="minorHAnsi"/>
          <w:sz w:val="24"/>
        </w:rPr>
        <w:t xml:space="preserve"> Claire Phillips</w:t>
      </w:r>
      <w:r w:rsidR="00521300" w:rsidRPr="003F3301">
        <w:rPr>
          <w:rFonts w:asciiTheme="minorHAnsi" w:hAnsiTheme="minorHAnsi" w:cstheme="minorHAnsi"/>
          <w:sz w:val="24"/>
        </w:rPr>
        <w:t xml:space="preserve"> and can be contac</w:t>
      </w:r>
      <w:r w:rsidR="004975A2" w:rsidRPr="003F3301">
        <w:rPr>
          <w:rFonts w:asciiTheme="minorHAnsi" w:hAnsiTheme="minorHAnsi" w:cstheme="minorHAnsi"/>
          <w:sz w:val="24"/>
        </w:rPr>
        <w:t>t</w:t>
      </w:r>
      <w:r w:rsidR="00521300" w:rsidRPr="003F3301">
        <w:rPr>
          <w:rFonts w:asciiTheme="minorHAnsi" w:hAnsiTheme="minorHAnsi" w:cstheme="minorHAnsi"/>
          <w:sz w:val="24"/>
        </w:rPr>
        <w:t xml:space="preserve">ed via </w:t>
      </w:r>
      <w:hyperlink r:id="rId17" w:history="1">
        <w:r w:rsidR="004975A2" w:rsidRPr="003F3301">
          <w:rPr>
            <w:rStyle w:val="Hyperlink"/>
            <w:rFonts w:asciiTheme="minorHAnsi" w:hAnsiTheme="minorHAnsi" w:cstheme="minorHAnsi"/>
            <w:sz w:val="24"/>
          </w:rPr>
          <w:t>cphillips@stcuthberts.stoccat.org.uk</w:t>
        </w:r>
      </w:hyperlink>
      <w:r w:rsidR="00585859" w:rsidRPr="003F3301">
        <w:rPr>
          <w:rFonts w:asciiTheme="minorHAnsi" w:hAnsiTheme="minorHAnsi" w:cstheme="minorHAnsi"/>
          <w:sz w:val="24"/>
        </w:rPr>
        <w:t xml:space="preserve"> </w:t>
      </w:r>
    </w:p>
    <w:p w14:paraId="10F4DF3D" w14:textId="77777777" w:rsidR="005947B4" w:rsidRPr="003F3301" w:rsidRDefault="005947B4" w:rsidP="008250BE">
      <w:pPr>
        <w:pStyle w:val="1bodycopy10pt"/>
        <w:rPr>
          <w:rFonts w:asciiTheme="minorHAnsi" w:hAnsiTheme="minorHAnsi" w:cstheme="minorHAnsi"/>
          <w:sz w:val="24"/>
        </w:rPr>
      </w:pPr>
    </w:p>
    <w:p w14:paraId="4EAE247B" w14:textId="165776C7" w:rsidR="008250BE" w:rsidRPr="003945AE" w:rsidRDefault="003945AE" w:rsidP="04E8D9E5">
      <w:pPr>
        <w:pStyle w:val="1bodycopy10pt"/>
        <w:ind w:right="686"/>
        <w:rPr>
          <w:rFonts w:asciiTheme="minorHAnsi" w:hAnsiTheme="minorHAnsi" w:cstheme="minorBidi"/>
          <w:b/>
          <w:bCs/>
          <w:sz w:val="24"/>
        </w:rPr>
      </w:pPr>
      <w:r w:rsidRPr="003945AE">
        <w:rPr>
          <w:rFonts w:asciiTheme="minorHAnsi" w:hAnsiTheme="minorHAnsi" w:cstheme="minorBidi"/>
          <w:b/>
          <w:bCs/>
          <w:sz w:val="24"/>
        </w:rPr>
        <w:t>Trust Intervention Committee</w:t>
      </w:r>
    </w:p>
    <w:p w14:paraId="170569F8" w14:textId="77777777" w:rsidR="001347F8" w:rsidRPr="003F3301" w:rsidRDefault="001347F8" w:rsidP="008F103C">
      <w:pPr>
        <w:pStyle w:val="ListParagraph"/>
        <w:numPr>
          <w:ilvl w:val="0"/>
          <w:numId w:val="19"/>
        </w:numPr>
        <w:ind w:right="686"/>
        <w:rPr>
          <w:rFonts w:asciiTheme="minorHAnsi" w:hAnsiTheme="minorHAnsi" w:cstheme="minorHAnsi"/>
          <w:sz w:val="24"/>
        </w:rPr>
      </w:pPr>
      <w:r w:rsidRPr="003F3301">
        <w:rPr>
          <w:rFonts w:asciiTheme="minorHAnsi" w:hAnsiTheme="minorHAnsi" w:cstheme="minorHAnsi"/>
          <w:sz w:val="24"/>
        </w:rPr>
        <w:t xml:space="preserve">Communicating with pupils with SEND and their parents when drawing up policies that affect them. </w:t>
      </w:r>
    </w:p>
    <w:p w14:paraId="71DD41BD" w14:textId="17F18B8B" w:rsidR="001347F8" w:rsidRPr="003F3301" w:rsidRDefault="001347F8" w:rsidP="008F103C">
      <w:pPr>
        <w:pStyle w:val="ListParagraph"/>
        <w:numPr>
          <w:ilvl w:val="0"/>
          <w:numId w:val="19"/>
        </w:numPr>
        <w:ind w:right="686"/>
        <w:rPr>
          <w:rFonts w:asciiTheme="minorHAnsi" w:hAnsiTheme="minorHAnsi" w:cstheme="minorHAnsi"/>
          <w:sz w:val="24"/>
        </w:rPr>
      </w:pPr>
      <w:r w:rsidRPr="003F3301">
        <w:rPr>
          <w:rFonts w:asciiTheme="minorHAnsi" w:hAnsiTheme="minorHAnsi" w:cstheme="minorHAnsi"/>
          <w:sz w:val="24"/>
        </w:rPr>
        <w:t xml:space="preserve">Identifying, assessing and making provision for all pupils with SEND, </w:t>
      </w:r>
      <w:r w:rsidR="00817A5A" w:rsidRPr="003F3301">
        <w:rPr>
          <w:rFonts w:asciiTheme="minorHAnsi" w:hAnsiTheme="minorHAnsi" w:cstheme="minorHAnsi"/>
          <w:sz w:val="24"/>
        </w:rPr>
        <w:t>whether</w:t>
      </w:r>
      <w:r w:rsidRPr="003F3301">
        <w:rPr>
          <w:rFonts w:asciiTheme="minorHAnsi" w:hAnsiTheme="minorHAnsi" w:cstheme="minorHAnsi"/>
          <w:sz w:val="24"/>
        </w:rPr>
        <w:t xml:space="preserve"> they have an EHC plan. </w:t>
      </w:r>
    </w:p>
    <w:p w14:paraId="62C05917" w14:textId="77777777" w:rsidR="001347F8" w:rsidRPr="003F3301" w:rsidRDefault="001347F8" w:rsidP="008F103C">
      <w:pPr>
        <w:pStyle w:val="ListParagraph"/>
        <w:numPr>
          <w:ilvl w:val="0"/>
          <w:numId w:val="19"/>
        </w:numPr>
        <w:ind w:right="686"/>
        <w:rPr>
          <w:rFonts w:asciiTheme="minorHAnsi" w:hAnsiTheme="minorHAnsi" w:cstheme="minorHAnsi"/>
          <w:sz w:val="24"/>
        </w:rPr>
      </w:pPr>
      <w:r w:rsidRPr="003F3301">
        <w:rPr>
          <w:rFonts w:asciiTheme="minorHAnsi" w:hAnsiTheme="minorHAnsi" w:cstheme="minorHAnsi"/>
          <w:sz w:val="24"/>
        </w:rPr>
        <w:t xml:space="preserve">Securing the special educational provision called for by a pupil’s SEND. </w:t>
      </w:r>
    </w:p>
    <w:p w14:paraId="16A8B2C0" w14:textId="77777777" w:rsidR="001347F8" w:rsidRPr="003F3301" w:rsidRDefault="001347F8" w:rsidP="008F103C">
      <w:pPr>
        <w:pStyle w:val="ListParagraph"/>
        <w:numPr>
          <w:ilvl w:val="0"/>
          <w:numId w:val="19"/>
        </w:numPr>
        <w:ind w:right="686"/>
        <w:rPr>
          <w:rFonts w:asciiTheme="minorHAnsi" w:hAnsiTheme="minorHAnsi" w:cstheme="minorHAnsi"/>
          <w:sz w:val="24"/>
        </w:rPr>
      </w:pPr>
      <w:r w:rsidRPr="003F3301">
        <w:rPr>
          <w:rFonts w:asciiTheme="minorHAnsi" w:hAnsiTheme="minorHAnsi" w:cstheme="minorHAnsi"/>
          <w:sz w:val="24"/>
        </w:rPr>
        <w:t xml:space="preserve">Designating an appropriate member of staff to be the SENCO and having responsibility for coordinating provision for pupils with SEND. </w:t>
      </w:r>
    </w:p>
    <w:p w14:paraId="46E2E3C2" w14:textId="77777777" w:rsidR="001347F8" w:rsidRPr="003F3301" w:rsidRDefault="001347F8" w:rsidP="008F103C">
      <w:pPr>
        <w:pStyle w:val="ListParagraph"/>
        <w:numPr>
          <w:ilvl w:val="0"/>
          <w:numId w:val="19"/>
        </w:numPr>
        <w:ind w:right="686"/>
        <w:rPr>
          <w:rFonts w:asciiTheme="minorHAnsi" w:hAnsiTheme="minorHAnsi" w:cstheme="minorHAnsi"/>
          <w:sz w:val="24"/>
        </w:rPr>
      </w:pPr>
      <w:r w:rsidRPr="003F3301">
        <w:rPr>
          <w:rFonts w:asciiTheme="minorHAnsi" w:hAnsiTheme="minorHAnsi" w:cstheme="minorHAnsi"/>
          <w:sz w:val="24"/>
        </w:rPr>
        <w:t xml:space="preserve">Appointing a designated teacher for LAC, where appropriate. </w:t>
      </w:r>
    </w:p>
    <w:p w14:paraId="6C3597CB" w14:textId="77777777" w:rsidR="001347F8" w:rsidRPr="003F3301" w:rsidRDefault="001347F8" w:rsidP="008F103C">
      <w:pPr>
        <w:pStyle w:val="ListParagraph"/>
        <w:numPr>
          <w:ilvl w:val="0"/>
          <w:numId w:val="19"/>
        </w:numPr>
        <w:ind w:right="686"/>
        <w:rPr>
          <w:rFonts w:asciiTheme="minorHAnsi" w:hAnsiTheme="minorHAnsi" w:cstheme="minorHAnsi"/>
          <w:sz w:val="24"/>
        </w:rPr>
      </w:pPr>
      <w:r w:rsidRPr="003F3301">
        <w:rPr>
          <w:rFonts w:asciiTheme="minorHAnsi" w:hAnsiTheme="minorHAnsi" w:cstheme="minorHAnsi"/>
          <w:sz w:val="24"/>
        </w:rPr>
        <w:t xml:space="preserve">Making reasonable adjustments for pupils with disabilities to help alleviate any substantial disadvantage they experience because of their disability. </w:t>
      </w:r>
    </w:p>
    <w:p w14:paraId="76BA2AB4" w14:textId="77777777" w:rsidR="001347F8" w:rsidRPr="003F3301" w:rsidRDefault="001347F8" w:rsidP="008F103C">
      <w:pPr>
        <w:pStyle w:val="ListParagraph"/>
        <w:numPr>
          <w:ilvl w:val="0"/>
          <w:numId w:val="19"/>
        </w:numPr>
        <w:ind w:right="686"/>
        <w:rPr>
          <w:rFonts w:asciiTheme="minorHAnsi" w:hAnsiTheme="minorHAnsi" w:cstheme="minorHAnsi"/>
          <w:sz w:val="24"/>
        </w:rPr>
      </w:pPr>
      <w:r w:rsidRPr="003F3301">
        <w:rPr>
          <w:rFonts w:asciiTheme="minorHAnsi" w:hAnsiTheme="minorHAnsi" w:cstheme="minorHAnsi"/>
          <w:sz w:val="24"/>
        </w:rPr>
        <w:t xml:space="preserve">Taking necessary steps to ensure that pupils with disabilities are not discriminated against, harassed or victimised. </w:t>
      </w:r>
    </w:p>
    <w:p w14:paraId="365668CC" w14:textId="77777777" w:rsidR="001347F8" w:rsidRPr="003F3301" w:rsidRDefault="001347F8" w:rsidP="008F103C">
      <w:pPr>
        <w:pStyle w:val="ListParagraph"/>
        <w:numPr>
          <w:ilvl w:val="0"/>
          <w:numId w:val="19"/>
        </w:numPr>
        <w:ind w:right="686"/>
        <w:rPr>
          <w:rFonts w:asciiTheme="minorHAnsi" w:hAnsiTheme="minorHAnsi" w:cstheme="minorHAnsi"/>
          <w:sz w:val="24"/>
        </w:rPr>
      </w:pPr>
      <w:r w:rsidRPr="003F3301">
        <w:rPr>
          <w:rFonts w:asciiTheme="minorHAnsi" w:hAnsiTheme="minorHAnsi" w:cstheme="minorHAnsi"/>
          <w:sz w:val="24"/>
        </w:rPr>
        <w:t>Preparing the arrangements for the admission of pupils with SEND and the facilities provided to enable access to the school for pupils with disabilities.</w:t>
      </w:r>
    </w:p>
    <w:p w14:paraId="4EAE2498" w14:textId="7F9E105B" w:rsidR="008D3C46" w:rsidRPr="003F3301" w:rsidRDefault="001347F8" w:rsidP="008F103C">
      <w:pPr>
        <w:pStyle w:val="ListParagraph"/>
        <w:numPr>
          <w:ilvl w:val="0"/>
          <w:numId w:val="19"/>
        </w:numPr>
        <w:ind w:right="686"/>
        <w:rPr>
          <w:rFonts w:asciiTheme="minorHAnsi" w:hAnsiTheme="minorHAnsi" w:cstheme="minorHAnsi"/>
          <w:sz w:val="24"/>
        </w:rPr>
      </w:pPr>
      <w:r w:rsidRPr="003F3301">
        <w:rPr>
          <w:rFonts w:asciiTheme="minorHAnsi" w:hAnsiTheme="minorHAnsi" w:cstheme="minorHAnsi"/>
          <w:sz w:val="24"/>
        </w:rPr>
        <w:t>Regularly monitoring the school’s policies and procedures, to review their impact on pupils with SEND, including on their mental health and wellbeing.</w:t>
      </w:r>
    </w:p>
    <w:p w14:paraId="3724167C" w14:textId="77777777" w:rsidR="00040E98" w:rsidRPr="003F3301" w:rsidRDefault="00040E98" w:rsidP="008F103C">
      <w:pPr>
        <w:pStyle w:val="ListParagraph"/>
        <w:numPr>
          <w:ilvl w:val="0"/>
          <w:numId w:val="19"/>
        </w:numPr>
        <w:ind w:right="686"/>
        <w:rPr>
          <w:rFonts w:asciiTheme="minorHAnsi" w:hAnsiTheme="minorHAnsi" w:cstheme="minorHAnsi"/>
          <w:sz w:val="24"/>
        </w:rPr>
      </w:pPr>
      <w:r w:rsidRPr="003F3301">
        <w:rPr>
          <w:rFonts w:asciiTheme="minorHAnsi" w:hAnsiTheme="minorHAnsi" w:cstheme="minorHAnsi"/>
          <w:sz w:val="24"/>
        </w:rPr>
        <w:t xml:space="preserve">Preparing the Accessibility Plan, showing how the school intends to progressively improve access over time. </w:t>
      </w:r>
    </w:p>
    <w:p w14:paraId="7992515C" w14:textId="77777777" w:rsidR="00040E98" w:rsidRPr="003F3301" w:rsidRDefault="00040E98" w:rsidP="008F103C">
      <w:pPr>
        <w:pStyle w:val="ListParagraph"/>
        <w:numPr>
          <w:ilvl w:val="0"/>
          <w:numId w:val="19"/>
        </w:numPr>
        <w:ind w:right="686"/>
        <w:rPr>
          <w:rFonts w:asciiTheme="minorHAnsi" w:hAnsiTheme="minorHAnsi" w:cstheme="minorHAnsi"/>
          <w:sz w:val="24"/>
        </w:rPr>
      </w:pPr>
      <w:r w:rsidRPr="003F3301">
        <w:rPr>
          <w:rFonts w:asciiTheme="minorHAnsi" w:hAnsiTheme="minorHAnsi" w:cstheme="minorHAnsi"/>
          <w:sz w:val="24"/>
        </w:rPr>
        <w:t xml:space="preserve">Publishing annual information setting out the measures and facilities to assist access for pupils with disabilities on the school’s website. </w:t>
      </w:r>
    </w:p>
    <w:p w14:paraId="529E9553" w14:textId="77777777" w:rsidR="00040E98" w:rsidRPr="003F3301" w:rsidRDefault="00040E98" w:rsidP="008F103C">
      <w:pPr>
        <w:pStyle w:val="ListParagraph"/>
        <w:numPr>
          <w:ilvl w:val="0"/>
          <w:numId w:val="19"/>
        </w:numPr>
        <w:ind w:right="686"/>
        <w:rPr>
          <w:rFonts w:asciiTheme="minorHAnsi" w:hAnsiTheme="minorHAnsi" w:cstheme="minorHAnsi"/>
          <w:sz w:val="24"/>
        </w:rPr>
      </w:pPr>
      <w:r w:rsidRPr="003F3301">
        <w:rPr>
          <w:rFonts w:asciiTheme="minorHAnsi" w:hAnsiTheme="minorHAnsi" w:cstheme="minorHAnsi"/>
          <w:sz w:val="24"/>
        </w:rPr>
        <w:lastRenderedPageBreak/>
        <w:t xml:space="preserve">Publishing annual information about the arrangements for the admission of pupils with SEND, the steps taken to prevent pupils being treated less favourably than others, the facilities provided to assist pupils with SEND, and the school’s Accessibility Plan on the school’s website. </w:t>
      </w:r>
    </w:p>
    <w:p w14:paraId="25C95E24" w14:textId="77777777" w:rsidR="00040E98" w:rsidRPr="003F3301" w:rsidRDefault="00040E98" w:rsidP="008F103C">
      <w:pPr>
        <w:pStyle w:val="ListParagraph"/>
        <w:numPr>
          <w:ilvl w:val="0"/>
          <w:numId w:val="19"/>
        </w:numPr>
        <w:ind w:right="686"/>
        <w:rPr>
          <w:rFonts w:asciiTheme="minorHAnsi" w:hAnsiTheme="minorHAnsi" w:cstheme="minorHAnsi"/>
          <w:sz w:val="24"/>
        </w:rPr>
      </w:pPr>
      <w:r w:rsidRPr="003F3301">
        <w:rPr>
          <w:rFonts w:asciiTheme="minorHAnsi" w:hAnsiTheme="minorHAnsi" w:cstheme="minorHAnsi"/>
          <w:sz w:val="24"/>
        </w:rPr>
        <w:t xml:space="preserve">Developing complaints procedures which, along with details about appealing to the SEND tribunal, will be made known to parents and pupils. </w:t>
      </w:r>
    </w:p>
    <w:p w14:paraId="7EA033C8" w14:textId="77777777" w:rsidR="00040E98" w:rsidRPr="003F3301" w:rsidRDefault="00040E98" w:rsidP="008F103C">
      <w:pPr>
        <w:pStyle w:val="ListParagraph"/>
        <w:numPr>
          <w:ilvl w:val="0"/>
          <w:numId w:val="19"/>
        </w:numPr>
        <w:ind w:right="686"/>
        <w:rPr>
          <w:rFonts w:asciiTheme="minorHAnsi" w:hAnsiTheme="minorHAnsi" w:cstheme="minorHAnsi"/>
          <w:sz w:val="24"/>
        </w:rPr>
      </w:pPr>
      <w:r w:rsidRPr="003F3301">
        <w:rPr>
          <w:rFonts w:asciiTheme="minorHAnsi" w:hAnsiTheme="minorHAnsi" w:cstheme="minorHAnsi"/>
          <w:sz w:val="24"/>
        </w:rPr>
        <w:t xml:space="preserve">Providing suitable, full-time education from the sixth day of a fixed permanent exclusion of a pupil with SEND, in line with their EHC plan. </w:t>
      </w:r>
    </w:p>
    <w:p w14:paraId="3CE1E11A" w14:textId="77777777" w:rsidR="00040E98" w:rsidRPr="003F3301" w:rsidRDefault="00040E98" w:rsidP="008F103C">
      <w:pPr>
        <w:pStyle w:val="ListParagraph"/>
        <w:numPr>
          <w:ilvl w:val="0"/>
          <w:numId w:val="19"/>
        </w:numPr>
        <w:ind w:right="686"/>
        <w:rPr>
          <w:rFonts w:asciiTheme="minorHAnsi" w:hAnsiTheme="minorHAnsi" w:cstheme="minorHAnsi"/>
          <w:sz w:val="24"/>
        </w:rPr>
      </w:pPr>
      <w:r w:rsidRPr="003F3301">
        <w:rPr>
          <w:rFonts w:asciiTheme="minorHAnsi" w:hAnsiTheme="minorHAnsi" w:cstheme="minorHAnsi"/>
          <w:sz w:val="24"/>
        </w:rPr>
        <w:t xml:space="preserve">Ensuring arrangements are in place to support pupils at school with medical conditions, in line with the school’s Supporting Pupils with Medical Conditions Policy. </w:t>
      </w:r>
    </w:p>
    <w:p w14:paraId="6A586C24" w14:textId="77777777" w:rsidR="00040E98" w:rsidRPr="003F3301" w:rsidRDefault="00040E98" w:rsidP="008F103C">
      <w:pPr>
        <w:pStyle w:val="ListParagraph"/>
        <w:numPr>
          <w:ilvl w:val="0"/>
          <w:numId w:val="19"/>
        </w:numPr>
        <w:ind w:right="686"/>
        <w:rPr>
          <w:rFonts w:asciiTheme="minorHAnsi" w:hAnsiTheme="minorHAnsi" w:cstheme="minorHAnsi"/>
          <w:sz w:val="24"/>
        </w:rPr>
      </w:pPr>
      <w:r w:rsidRPr="003F3301">
        <w:rPr>
          <w:rFonts w:asciiTheme="minorHAnsi" w:hAnsiTheme="minorHAnsi" w:cstheme="minorHAnsi"/>
          <w:sz w:val="24"/>
        </w:rPr>
        <w:t xml:space="preserve">Cooperating with the LA in drawing up and reviewing the Local Offer. </w:t>
      </w:r>
    </w:p>
    <w:p w14:paraId="786F5350" w14:textId="77777777" w:rsidR="00040E98" w:rsidRPr="003F3301" w:rsidRDefault="00040E98" w:rsidP="008F103C">
      <w:pPr>
        <w:pStyle w:val="ListParagraph"/>
        <w:numPr>
          <w:ilvl w:val="0"/>
          <w:numId w:val="19"/>
        </w:numPr>
        <w:ind w:right="686"/>
        <w:rPr>
          <w:rFonts w:asciiTheme="minorHAnsi" w:hAnsiTheme="minorHAnsi" w:cstheme="minorHAnsi"/>
          <w:sz w:val="24"/>
        </w:rPr>
      </w:pPr>
      <w:r w:rsidRPr="003F3301">
        <w:rPr>
          <w:rFonts w:asciiTheme="minorHAnsi" w:hAnsiTheme="minorHAnsi" w:cstheme="minorHAnsi"/>
          <w:sz w:val="24"/>
        </w:rPr>
        <w:t xml:space="preserve">Appointing an individual governor or sub-committee to oversee the school’s arrangements for SEND. </w:t>
      </w:r>
    </w:p>
    <w:p w14:paraId="715A1668" w14:textId="55FD8FB9" w:rsidR="00040E98" w:rsidRPr="003F3301" w:rsidRDefault="00040E98" w:rsidP="008F103C">
      <w:pPr>
        <w:pStyle w:val="ListParagraph"/>
        <w:numPr>
          <w:ilvl w:val="0"/>
          <w:numId w:val="19"/>
        </w:numPr>
        <w:ind w:right="686"/>
        <w:rPr>
          <w:rFonts w:asciiTheme="minorHAnsi" w:hAnsiTheme="minorHAnsi" w:cstheme="minorHAnsi"/>
          <w:sz w:val="24"/>
        </w:rPr>
      </w:pPr>
      <w:r w:rsidRPr="003F3301">
        <w:rPr>
          <w:rFonts w:asciiTheme="minorHAnsi" w:hAnsiTheme="minorHAnsi" w:cstheme="minorHAnsi"/>
          <w:sz w:val="24"/>
        </w:rPr>
        <w:t>Preparing the SEND information report and publishing it on the website.</w:t>
      </w:r>
    </w:p>
    <w:p w14:paraId="7DF068CE" w14:textId="025AD524" w:rsidR="008D580A" w:rsidRPr="003F3301" w:rsidRDefault="000C18BA" w:rsidP="008F103C">
      <w:pPr>
        <w:pStyle w:val="Subhead2"/>
        <w:ind w:right="686"/>
        <w:rPr>
          <w:rFonts w:asciiTheme="minorHAnsi" w:hAnsiTheme="minorHAnsi" w:cstheme="minorHAnsi"/>
        </w:rPr>
      </w:pPr>
      <w:r w:rsidRPr="003F3301">
        <w:rPr>
          <w:rFonts w:asciiTheme="minorHAnsi" w:hAnsiTheme="minorHAnsi" w:cstheme="minorHAnsi"/>
        </w:rPr>
        <w:t xml:space="preserve">SEND </w:t>
      </w:r>
      <w:r w:rsidR="003945AE">
        <w:rPr>
          <w:rFonts w:asciiTheme="minorHAnsi" w:hAnsiTheme="minorHAnsi" w:cstheme="minorHAnsi"/>
        </w:rPr>
        <w:t>TIC Lead</w:t>
      </w:r>
    </w:p>
    <w:p w14:paraId="0AF18FF7" w14:textId="2D9766FB" w:rsidR="008D580A" w:rsidRPr="003F3301" w:rsidRDefault="008D580A" w:rsidP="04E8D9E5">
      <w:pPr>
        <w:pStyle w:val="1bodycopy10pt"/>
        <w:ind w:right="686"/>
        <w:rPr>
          <w:rFonts w:asciiTheme="minorHAnsi" w:hAnsiTheme="minorHAnsi" w:cstheme="minorBidi"/>
          <w:sz w:val="24"/>
        </w:rPr>
      </w:pPr>
      <w:bookmarkStart w:id="13" w:name="_Hlk116902020"/>
      <w:r w:rsidRPr="04E8D9E5">
        <w:rPr>
          <w:rFonts w:asciiTheme="minorHAnsi" w:hAnsiTheme="minorHAnsi" w:cstheme="minorBidi"/>
          <w:sz w:val="24"/>
        </w:rPr>
        <w:t>The SEND link governor is</w:t>
      </w:r>
      <w:r w:rsidR="003945AE">
        <w:rPr>
          <w:rFonts w:asciiTheme="minorHAnsi" w:hAnsiTheme="minorHAnsi" w:cstheme="minorBidi"/>
          <w:sz w:val="24"/>
        </w:rPr>
        <w:t xml:space="preserve"> Fiona Ashton</w:t>
      </w:r>
    </w:p>
    <w:bookmarkEnd w:id="13"/>
    <w:p w14:paraId="702CA436" w14:textId="77777777" w:rsidR="008D580A" w:rsidRPr="003F3301" w:rsidRDefault="008D580A" w:rsidP="008F103C">
      <w:pPr>
        <w:pStyle w:val="1bodycopy10pt"/>
        <w:ind w:right="686"/>
        <w:rPr>
          <w:rFonts w:asciiTheme="minorHAnsi" w:hAnsiTheme="minorHAnsi" w:cstheme="minorHAnsi"/>
          <w:sz w:val="24"/>
        </w:rPr>
      </w:pPr>
      <w:r w:rsidRPr="003F3301">
        <w:rPr>
          <w:rFonts w:asciiTheme="minorHAnsi" w:hAnsiTheme="minorHAnsi" w:cstheme="minorHAnsi"/>
          <w:sz w:val="24"/>
        </w:rPr>
        <w:t xml:space="preserve">The SEND governor will: </w:t>
      </w:r>
    </w:p>
    <w:p w14:paraId="7BA48F45" w14:textId="77777777" w:rsidR="008D580A" w:rsidRPr="003F3301" w:rsidRDefault="008D580A" w:rsidP="008F103C">
      <w:pPr>
        <w:pStyle w:val="4Bulletedcopyblue"/>
        <w:numPr>
          <w:ilvl w:val="0"/>
          <w:numId w:val="12"/>
        </w:numPr>
        <w:ind w:right="686"/>
        <w:rPr>
          <w:rFonts w:asciiTheme="minorHAnsi" w:hAnsiTheme="minorHAnsi" w:cstheme="minorHAnsi"/>
          <w:sz w:val="24"/>
          <w:szCs w:val="24"/>
        </w:rPr>
      </w:pPr>
      <w:r w:rsidRPr="003F3301">
        <w:rPr>
          <w:rFonts w:asciiTheme="minorHAnsi" w:hAnsiTheme="minorHAnsi" w:cstheme="minorHAnsi"/>
          <w:sz w:val="24"/>
          <w:szCs w:val="24"/>
        </w:rPr>
        <w:t xml:space="preserve">Help to raise awareness of SEND issues at governing board meetings </w:t>
      </w:r>
    </w:p>
    <w:p w14:paraId="73193A62" w14:textId="77777777" w:rsidR="008D580A" w:rsidRPr="003F3301" w:rsidRDefault="008D580A" w:rsidP="008F103C">
      <w:pPr>
        <w:pStyle w:val="4Bulletedcopyblue"/>
        <w:numPr>
          <w:ilvl w:val="0"/>
          <w:numId w:val="12"/>
        </w:numPr>
        <w:ind w:right="686"/>
        <w:rPr>
          <w:rFonts w:asciiTheme="minorHAnsi" w:hAnsiTheme="minorHAnsi" w:cstheme="minorHAnsi"/>
          <w:sz w:val="24"/>
          <w:szCs w:val="24"/>
        </w:rPr>
      </w:pPr>
      <w:r w:rsidRPr="003F3301">
        <w:rPr>
          <w:rFonts w:asciiTheme="minorHAnsi" w:hAnsiTheme="minorHAnsi" w:cstheme="minorHAnsi"/>
          <w:sz w:val="24"/>
          <w:szCs w:val="24"/>
        </w:rPr>
        <w:t>Monitor the quality and effectiveness of SEND provision within the school and update the governing board on this ensuring that a high standard of provision is in place for students with SEND</w:t>
      </w:r>
    </w:p>
    <w:p w14:paraId="29E1A63B" w14:textId="77777777" w:rsidR="008D580A" w:rsidRPr="003F3301" w:rsidRDefault="008D580A" w:rsidP="008F103C">
      <w:pPr>
        <w:pStyle w:val="4Bulletedcopyblue"/>
        <w:numPr>
          <w:ilvl w:val="0"/>
          <w:numId w:val="12"/>
        </w:numPr>
        <w:ind w:right="686"/>
        <w:rPr>
          <w:rFonts w:asciiTheme="minorHAnsi" w:hAnsiTheme="minorHAnsi" w:cstheme="minorHAnsi"/>
          <w:sz w:val="24"/>
          <w:szCs w:val="24"/>
        </w:rPr>
      </w:pPr>
      <w:r w:rsidRPr="003F3301">
        <w:rPr>
          <w:rFonts w:asciiTheme="minorHAnsi" w:hAnsiTheme="minorHAnsi" w:cstheme="minorHAnsi"/>
          <w:sz w:val="24"/>
          <w:szCs w:val="24"/>
        </w:rPr>
        <w:t xml:space="preserve">Work with the headteacher and SENCO to determine the strategic development of the SEND policy and provision in the school </w:t>
      </w:r>
    </w:p>
    <w:p w14:paraId="50B2FD2D" w14:textId="77777777" w:rsidR="008D580A" w:rsidRPr="003F3301" w:rsidRDefault="008D580A" w:rsidP="008F103C">
      <w:pPr>
        <w:pStyle w:val="4Bulletedcopyblue"/>
        <w:numPr>
          <w:ilvl w:val="0"/>
          <w:numId w:val="12"/>
        </w:numPr>
        <w:ind w:right="686"/>
        <w:rPr>
          <w:rFonts w:asciiTheme="minorHAnsi" w:hAnsiTheme="minorHAnsi" w:cstheme="minorHAnsi"/>
          <w:sz w:val="24"/>
          <w:szCs w:val="24"/>
        </w:rPr>
      </w:pPr>
      <w:r w:rsidRPr="003F3301">
        <w:rPr>
          <w:rFonts w:ascii="Calibri" w:hAnsi="Calibri" w:cs="Calibri"/>
          <w:sz w:val="24"/>
        </w:rPr>
        <w:t>Ensuring that provision of a high standard is made for Students with SEN(D)</w:t>
      </w:r>
    </w:p>
    <w:p w14:paraId="7DA775B8" w14:textId="77777777" w:rsidR="008D580A" w:rsidRPr="003F3301" w:rsidRDefault="008D580A" w:rsidP="008F103C">
      <w:pPr>
        <w:pStyle w:val="4Bulletedcopyblue"/>
        <w:numPr>
          <w:ilvl w:val="0"/>
          <w:numId w:val="12"/>
        </w:numPr>
        <w:ind w:right="686"/>
        <w:rPr>
          <w:rFonts w:asciiTheme="minorHAnsi" w:hAnsiTheme="minorHAnsi" w:cstheme="minorHAnsi"/>
          <w:sz w:val="24"/>
          <w:szCs w:val="24"/>
        </w:rPr>
      </w:pPr>
      <w:r w:rsidRPr="003F3301">
        <w:rPr>
          <w:rFonts w:ascii="Calibri" w:hAnsi="Calibri" w:cs="Calibri"/>
          <w:sz w:val="24"/>
        </w:rPr>
        <w:t xml:space="preserve">Ensuring that Students with SEN(D) are fully involved in </w:t>
      </w:r>
      <w:r w:rsidRPr="003F3301">
        <w:rPr>
          <w:rFonts w:ascii="Calibri" w:hAnsi="Calibri" w:cs="Calibri"/>
          <w:spacing w:val="-3"/>
          <w:sz w:val="24"/>
        </w:rPr>
        <w:t>school</w:t>
      </w:r>
      <w:r w:rsidRPr="003F3301">
        <w:rPr>
          <w:rFonts w:ascii="Calibri" w:hAnsi="Calibri" w:cs="Calibri"/>
          <w:spacing w:val="-2"/>
          <w:sz w:val="24"/>
        </w:rPr>
        <w:t xml:space="preserve"> </w:t>
      </w:r>
      <w:r w:rsidRPr="003F3301">
        <w:rPr>
          <w:rFonts w:ascii="Calibri" w:hAnsi="Calibri" w:cs="Calibri"/>
          <w:sz w:val="24"/>
        </w:rPr>
        <w:t>activities</w:t>
      </w:r>
    </w:p>
    <w:p w14:paraId="1C5C13E6" w14:textId="77777777" w:rsidR="008D580A" w:rsidRPr="003F3301" w:rsidRDefault="008D580A" w:rsidP="008F103C">
      <w:pPr>
        <w:pStyle w:val="4Bulletedcopyblue"/>
        <w:numPr>
          <w:ilvl w:val="0"/>
          <w:numId w:val="12"/>
        </w:numPr>
        <w:ind w:right="686"/>
        <w:rPr>
          <w:rFonts w:asciiTheme="minorHAnsi" w:hAnsiTheme="minorHAnsi" w:cstheme="minorHAnsi"/>
          <w:sz w:val="24"/>
          <w:szCs w:val="24"/>
        </w:rPr>
      </w:pPr>
      <w:r w:rsidRPr="003F3301">
        <w:rPr>
          <w:rFonts w:ascii="Calibri" w:hAnsi="Calibri" w:cs="Calibri"/>
          <w:sz w:val="24"/>
        </w:rPr>
        <w:t>Having regard to the Code of Practice when carrying out these</w:t>
      </w:r>
      <w:r w:rsidRPr="003F3301">
        <w:rPr>
          <w:rFonts w:ascii="Calibri" w:hAnsi="Calibri" w:cs="Calibri"/>
          <w:spacing w:val="-19"/>
          <w:sz w:val="24"/>
        </w:rPr>
        <w:t xml:space="preserve"> </w:t>
      </w:r>
      <w:r w:rsidRPr="003F3301">
        <w:rPr>
          <w:rFonts w:ascii="Calibri" w:hAnsi="Calibri" w:cs="Calibri"/>
          <w:sz w:val="24"/>
        </w:rPr>
        <w:t>responsibilities</w:t>
      </w:r>
    </w:p>
    <w:p w14:paraId="1374225E" w14:textId="77777777" w:rsidR="008D580A" w:rsidRPr="003F3301" w:rsidRDefault="008D580A" w:rsidP="008F103C">
      <w:pPr>
        <w:pStyle w:val="4Bulletedcopyblue"/>
        <w:numPr>
          <w:ilvl w:val="0"/>
          <w:numId w:val="12"/>
        </w:numPr>
        <w:ind w:right="686"/>
        <w:rPr>
          <w:rFonts w:asciiTheme="minorHAnsi" w:hAnsiTheme="minorHAnsi" w:cstheme="minorHAnsi"/>
          <w:sz w:val="24"/>
          <w:szCs w:val="24"/>
        </w:rPr>
      </w:pPr>
      <w:r w:rsidRPr="003F3301">
        <w:rPr>
          <w:rFonts w:ascii="Calibri" w:hAnsi="Calibri" w:cs="Calibri"/>
          <w:sz w:val="24"/>
        </w:rPr>
        <w:t xml:space="preserve">Being fully involved in developing, monitoring </w:t>
      </w:r>
      <w:r w:rsidRPr="003F3301">
        <w:rPr>
          <w:rFonts w:ascii="Calibri" w:hAnsi="Calibri" w:cs="Calibri"/>
          <w:spacing w:val="-4"/>
          <w:sz w:val="24"/>
        </w:rPr>
        <w:t xml:space="preserve">and </w:t>
      </w:r>
      <w:r w:rsidRPr="003F3301">
        <w:rPr>
          <w:rFonts w:ascii="Calibri" w:hAnsi="Calibri" w:cs="Calibri"/>
          <w:sz w:val="24"/>
        </w:rPr>
        <w:t>subsequently reviewing SEN(D)</w:t>
      </w:r>
      <w:r w:rsidRPr="003F3301">
        <w:rPr>
          <w:rFonts w:ascii="Calibri" w:hAnsi="Calibri" w:cs="Calibri"/>
          <w:spacing w:val="-24"/>
          <w:sz w:val="24"/>
        </w:rPr>
        <w:t xml:space="preserve"> </w:t>
      </w:r>
      <w:r w:rsidRPr="003F3301">
        <w:rPr>
          <w:rFonts w:ascii="Calibri" w:hAnsi="Calibri" w:cs="Calibri"/>
          <w:sz w:val="24"/>
        </w:rPr>
        <w:t>policy</w:t>
      </w:r>
    </w:p>
    <w:p w14:paraId="03B3E82F" w14:textId="77777777" w:rsidR="00B01179" w:rsidRPr="003F3301" w:rsidRDefault="00B01179" w:rsidP="008F103C">
      <w:pPr>
        <w:ind w:right="686"/>
        <w:rPr>
          <w:rFonts w:asciiTheme="minorHAnsi" w:hAnsiTheme="minorHAnsi" w:cstheme="minorHAnsi"/>
          <w:b/>
          <w:bCs/>
          <w:sz w:val="24"/>
        </w:rPr>
      </w:pPr>
    </w:p>
    <w:p w14:paraId="6E77DD6C" w14:textId="7EF1234D" w:rsidR="00040E98" w:rsidRPr="003F3301" w:rsidRDefault="000C18BA" w:rsidP="008F103C">
      <w:pPr>
        <w:ind w:right="686"/>
        <w:rPr>
          <w:rFonts w:asciiTheme="minorHAnsi" w:hAnsiTheme="minorHAnsi" w:cstheme="minorHAnsi"/>
          <w:b/>
          <w:bCs/>
          <w:sz w:val="24"/>
        </w:rPr>
      </w:pPr>
      <w:r w:rsidRPr="003F3301">
        <w:rPr>
          <w:rFonts w:asciiTheme="minorHAnsi" w:hAnsiTheme="minorHAnsi" w:cstheme="minorHAnsi"/>
          <w:b/>
          <w:bCs/>
          <w:sz w:val="24"/>
        </w:rPr>
        <w:t>HEADTEACHER</w:t>
      </w:r>
    </w:p>
    <w:p w14:paraId="5E05BBE2" w14:textId="77777777" w:rsidR="00817A5A" w:rsidRPr="003F3301" w:rsidRDefault="00817A5A" w:rsidP="008F103C">
      <w:pPr>
        <w:pStyle w:val="ListParagraph"/>
        <w:numPr>
          <w:ilvl w:val="0"/>
          <w:numId w:val="20"/>
        </w:numPr>
        <w:ind w:right="686"/>
        <w:rPr>
          <w:rFonts w:asciiTheme="minorHAnsi" w:hAnsiTheme="minorHAnsi" w:cstheme="minorHAnsi"/>
          <w:sz w:val="24"/>
        </w:rPr>
      </w:pPr>
      <w:r w:rsidRPr="003F3301">
        <w:rPr>
          <w:rFonts w:asciiTheme="minorHAnsi" w:hAnsiTheme="minorHAnsi" w:cstheme="minorHAnsi"/>
          <w:sz w:val="24"/>
        </w:rPr>
        <w:t xml:space="preserve">Ensuring that those who are teaching or working with pupils with SEND are aware of their needs and have arrangements in place to meet them. </w:t>
      </w:r>
    </w:p>
    <w:p w14:paraId="49826F9E" w14:textId="77777777" w:rsidR="00817A5A" w:rsidRPr="003F3301" w:rsidRDefault="00817A5A" w:rsidP="008F103C">
      <w:pPr>
        <w:pStyle w:val="ListParagraph"/>
        <w:numPr>
          <w:ilvl w:val="0"/>
          <w:numId w:val="20"/>
        </w:numPr>
        <w:ind w:right="686"/>
        <w:rPr>
          <w:rFonts w:asciiTheme="minorHAnsi" w:hAnsiTheme="minorHAnsi" w:cstheme="minorHAnsi"/>
          <w:sz w:val="24"/>
        </w:rPr>
      </w:pPr>
      <w:r w:rsidRPr="003F3301">
        <w:rPr>
          <w:rFonts w:asciiTheme="minorHAnsi" w:hAnsiTheme="minorHAnsi" w:cstheme="minorHAnsi"/>
          <w:sz w:val="24"/>
        </w:rPr>
        <w:t xml:space="preserve">Ensuring that teachers monitor and review pupils’ progress during the academic year. </w:t>
      </w:r>
    </w:p>
    <w:p w14:paraId="5E65F3B6" w14:textId="77777777" w:rsidR="00817A5A" w:rsidRPr="003F3301" w:rsidRDefault="00817A5A" w:rsidP="008F103C">
      <w:pPr>
        <w:pStyle w:val="ListParagraph"/>
        <w:numPr>
          <w:ilvl w:val="0"/>
          <w:numId w:val="20"/>
        </w:numPr>
        <w:ind w:right="686"/>
        <w:rPr>
          <w:rFonts w:asciiTheme="minorHAnsi" w:hAnsiTheme="minorHAnsi" w:cstheme="minorHAnsi"/>
          <w:sz w:val="24"/>
        </w:rPr>
      </w:pPr>
      <w:r w:rsidRPr="003F3301">
        <w:rPr>
          <w:rFonts w:asciiTheme="minorHAnsi" w:hAnsiTheme="minorHAnsi" w:cstheme="minorHAnsi"/>
          <w:sz w:val="24"/>
        </w:rPr>
        <w:t xml:space="preserve">Cooperating with the LA during annual EHC plan reviews. </w:t>
      </w:r>
    </w:p>
    <w:p w14:paraId="21B40826" w14:textId="77777777" w:rsidR="00817A5A" w:rsidRPr="003F3301" w:rsidRDefault="00817A5A" w:rsidP="008F103C">
      <w:pPr>
        <w:pStyle w:val="ListParagraph"/>
        <w:numPr>
          <w:ilvl w:val="0"/>
          <w:numId w:val="20"/>
        </w:numPr>
        <w:ind w:right="686"/>
        <w:rPr>
          <w:rFonts w:asciiTheme="minorHAnsi" w:hAnsiTheme="minorHAnsi" w:cstheme="minorHAnsi"/>
          <w:sz w:val="24"/>
        </w:rPr>
      </w:pPr>
      <w:r w:rsidRPr="003F3301">
        <w:rPr>
          <w:rFonts w:asciiTheme="minorHAnsi" w:hAnsiTheme="minorHAnsi" w:cstheme="minorHAnsi"/>
          <w:sz w:val="24"/>
        </w:rPr>
        <w:t xml:space="preserve">Ensuring that the SENCO has sufficient time and resources to carry out their functions. </w:t>
      </w:r>
    </w:p>
    <w:p w14:paraId="4952F11A" w14:textId="77777777" w:rsidR="00817A5A" w:rsidRPr="003F3301" w:rsidRDefault="00817A5A" w:rsidP="008F103C">
      <w:pPr>
        <w:pStyle w:val="ListParagraph"/>
        <w:numPr>
          <w:ilvl w:val="0"/>
          <w:numId w:val="20"/>
        </w:numPr>
        <w:ind w:right="686"/>
        <w:rPr>
          <w:rFonts w:asciiTheme="minorHAnsi" w:hAnsiTheme="minorHAnsi" w:cstheme="minorHAnsi"/>
          <w:sz w:val="24"/>
        </w:rPr>
      </w:pPr>
      <w:r w:rsidRPr="003F3301">
        <w:rPr>
          <w:rFonts w:asciiTheme="minorHAnsi" w:hAnsiTheme="minorHAnsi" w:cstheme="minorHAnsi"/>
          <w:sz w:val="24"/>
        </w:rPr>
        <w:t xml:space="preserve">Providing the SENCO with sufficient administrative support and time away from teaching to enable them to fulfil their responsibilities. </w:t>
      </w:r>
    </w:p>
    <w:p w14:paraId="301AF4EF" w14:textId="77777777" w:rsidR="00817A5A" w:rsidRPr="003F3301" w:rsidRDefault="00817A5A" w:rsidP="008F103C">
      <w:pPr>
        <w:pStyle w:val="ListParagraph"/>
        <w:numPr>
          <w:ilvl w:val="0"/>
          <w:numId w:val="20"/>
        </w:numPr>
        <w:ind w:right="686"/>
        <w:rPr>
          <w:rFonts w:asciiTheme="minorHAnsi" w:hAnsiTheme="minorHAnsi" w:cstheme="minorHAnsi"/>
          <w:sz w:val="24"/>
        </w:rPr>
      </w:pPr>
      <w:r w:rsidRPr="003F3301">
        <w:rPr>
          <w:rFonts w:asciiTheme="minorHAnsi" w:hAnsiTheme="minorHAnsi" w:cstheme="minorHAnsi"/>
          <w:sz w:val="24"/>
        </w:rPr>
        <w:t xml:space="preserve">Assisting the governing board in appointing a designated teacher for LAC, who will work closely with the SENCO to ensure that the needs of the pupils are fully understood by relevant school staff. </w:t>
      </w:r>
    </w:p>
    <w:p w14:paraId="0405E2CA" w14:textId="77777777" w:rsidR="00817A5A" w:rsidRPr="003F3301" w:rsidRDefault="00817A5A" w:rsidP="008F103C">
      <w:pPr>
        <w:pStyle w:val="ListParagraph"/>
        <w:numPr>
          <w:ilvl w:val="0"/>
          <w:numId w:val="20"/>
        </w:numPr>
        <w:ind w:right="686"/>
        <w:rPr>
          <w:rFonts w:asciiTheme="minorHAnsi" w:hAnsiTheme="minorHAnsi" w:cstheme="minorHAnsi"/>
          <w:sz w:val="24"/>
        </w:rPr>
      </w:pPr>
      <w:r w:rsidRPr="003F3301">
        <w:rPr>
          <w:rFonts w:asciiTheme="minorHAnsi" w:hAnsiTheme="minorHAnsi" w:cstheme="minorHAnsi"/>
          <w:sz w:val="24"/>
        </w:rPr>
        <w:lastRenderedPageBreak/>
        <w:t xml:space="preserve">Regularly and carefully reviewing the quality of teaching for pupils at risk of underachievement, as a core part of the school’s performance management arrangements. </w:t>
      </w:r>
    </w:p>
    <w:p w14:paraId="7239BD6F" w14:textId="77777777" w:rsidR="00817A5A" w:rsidRPr="003F3301" w:rsidRDefault="00817A5A" w:rsidP="008F103C">
      <w:pPr>
        <w:pStyle w:val="ListParagraph"/>
        <w:numPr>
          <w:ilvl w:val="0"/>
          <w:numId w:val="20"/>
        </w:numPr>
        <w:ind w:right="686"/>
        <w:rPr>
          <w:rFonts w:asciiTheme="minorHAnsi" w:hAnsiTheme="minorHAnsi" w:cstheme="minorHAnsi"/>
          <w:sz w:val="24"/>
        </w:rPr>
      </w:pPr>
      <w:r w:rsidRPr="003F3301">
        <w:rPr>
          <w:rFonts w:asciiTheme="minorHAnsi" w:hAnsiTheme="minorHAnsi" w:cstheme="minorHAnsi"/>
          <w:sz w:val="24"/>
        </w:rPr>
        <w:t xml:space="preserve">Ensuring that teachers understand the strategies to identify and support vulnerable pupils. </w:t>
      </w:r>
    </w:p>
    <w:p w14:paraId="1BD683AA" w14:textId="77777777" w:rsidR="00817A5A" w:rsidRPr="003F3301" w:rsidRDefault="00817A5A" w:rsidP="008F103C">
      <w:pPr>
        <w:pStyle w:val="ListParagraph"/>
        <w:numPr>
          <w:ilvl w:val="0"/>
          <w:numId w:val="20"/>
        </w:numPr>
        <w:ind w:right="686"/>
        <w:rPr>
          <w:rFonts w:asciiTheme="minorHAnsi" w:hAnsiTheme="minorHAnsi" w:cstheme="minorHAnsi"/>
          <w:sz w:val="24"/>
        </w:rPr>
      </w:pPr>
      <w:r w:rsidRPr="003F3301">
        <w:rPr>
          <w:rFonts w:asciiTheme="minorHAnsi" w:hAnsiTheme="minorHAnsi" w:cstheme="minorHAnsi"/>
          <w:sz w:val="24"/>
        </w:rPr>
        <w:t xml:space="preserve">Ensuring teachers have an established understanding of different types of </w:t>
      </w:r>
      <w:proofErr w:type="gramStart"/>
      <w:r w:rsidRPr="003F3301">
        <w:rPr>
          <w:rFonts w:asciiTheme="minorHAnsi" w:hAnsiTheme="minorHAnsi" w:cstheme="minorHAnsi"/>
          <w:sz w:val="24"/>
        </w:rPr>
        <w:t>SEND</w:t>
      </w:r>
      <w:proofErr w:type="gramEnd"/>
      <w:r w:rsidRPr="003F3301">
        <w:rPr>
          <w:rFonts w:asciiTheme="minorHAnsi" w:hAnsiTheme="minorHAnsi" w:cstheme="minorHAnsi"/>
          <w:sz w:val="24"/>
        </w:rPr>
        <w:t xml:space="preserve">. </w:t>
      </w:r>
    </w:p>
    <w:p w14:paraId="3301F005" w14:textId="77777777" w:rsidR="00817A5A" w:rsidRPr="003F3301" w:rsidRDefault="00817A5A" w:rsidP="008F103C">
      <w:pPr>
        <w:pStyle w:val="ListParagraph"/>
        <w:numPr>
          <w:ilvl w:val="0"/>
          <w:numId w:val="20"/>
        </w:numPr>
        <w:ind w:right="686"/>
        <w:rPr>
          <w:rFonts w:asciiTheme="minorHAnsi" w:hAnsiTheme="minorHAnsi" w:cstheme="minorHAnsi"/>
          <w:sz w:val="24"/>
        </w:rPr>
      </w:pPr>
      <w:r w:rsidRPr="003F3301">
        <w:rPr>
          <w:rFonts w:asciiTheme="minorHAnsi" w:hAnsiTheme="minorHAnsi" w:cstheme="minorHAnsi"/>
          <w:sz w:val="24"/>
        </w:rPr>
        <w:t xml:space="preserve">Ensuring that procedures and policies for the day-to-day running of the school do not directly or indirectly discriminate against pupils with SEND. </w:t>
      </w:r>
    </w:p>
    <w:p w14:paraId="72BF0D5B" w14:textId="5A121500" w:rsidR="00817A5A" w:rsidRPr="003F3301" w:rsidRDefault="00817A5A" w:rsidP="008F103C">
      <w:pPr>
        <w:pStyle w:val="ListParagraph"/>
        <w:numPr>
          <w:ilvl w:val="0"/>
          <w:numId w:val="20"/>
        </w:numPr>
        <w:ind w:right="686"/>
        <w:rPr>
          <w:rFonts w:asciiTheme="minorHAnsi" w:hAnsiTheme="minorHAnsi" w:cstheme="minorHAnsi"/>
          <w:sz w:val="24"/>
        </w:rPr>
      </w:pPr>
      <w:r w:rsidRPr="003F3301">
        <w:rPr>
          <w:rFonts w:asciiTheme="minorHAnsi" w:hAnsiTheme="minorHAnsi" w:cstheme="minorHAnsi"/>
          <w:sz w:val="24"/>
        </w:rPr>
        <w:t xml:space="preserve">Ensuring that pupils with SEND and their parents are actively supported in contributing to needs assessments and developing and reviewing EHC plans. </w:t>
      </w:r>
    </w:p>
    <w:p w14:paraId="6703CC9F" w14:textId="3B269AFD" w:rsidR="00040E98" w:rsidRPr="003F3301" w:rsidRDefault="00817A5A" w:rsidP="008F103C">
      <w:pPr>
        <w:pStyle w:val="ListParagraph"/>
        <w:numPr>
          <w:ilvl w:val="0"/>
          <w:numId w:val="20"/>
        </w:numPr>
        <w:ind w:right="686"/>
        <w:rPr>
          <w:rFonts w:asciiTheme="minorHAnsi" w:hAnsiTheme="minorHAnsi" w:cstheme="minorHAnsi"/>
          <w:sz w:val="24"/>
        </w:rPr>
      </w:pPr>
      <w:r w:rsidRPr="003F3301">
        <w:rPr>
          <w:rFonts w:asciiTheme="minorHAnsi" w:hAnsiTheme="minorHAnsi" w:cstheme="minorHAnsi"/>
          <w:sz w:val="24"/>
        </w:rPr>
        <w:t>Establishing and maintaining a culture of high expectations and including pupils with SEND in all opportunities available to other pupils.</w:t>
      </w:r>
    </w:p>
    <w:p w14:paraId="70475B2B" w14:textId="77777777" w:rsidR="000D3B08" w:rsidRPr="003F3301" w:rsidRDefault="000D3B08" w:rsidP="008F103C">
      <w:pPr>
        <w:pStyle w:val="ListParagraph"/>
        <w:numPr>
          <w:ilvl w:val="0"/>
          <w:numId w:val="20"/>
        </w:numPr>
        <w:ind w:right="686"/>
        <w:rPr>
          <w:rFonts w:asciiTheme="minorHAnsi" w:hAnsiTheme="minorHAnsi" w:cstheme="minorHAnsi"/>
          <w:sz w:val="24"/>
        </w:rPr>
      </w:pPr>
      <w:r w:rsidRPr="003F3301">
        <w:rPr>
          <w:rFonts w:asciiTheme="minorHAnsi" w:hAnsiTheme="minorHAnsi" w:cstheme="minorHAnsi"/>
          <w:sz w:val="24"/>
        </w:rPr>
        <w:t xml:space="preserve">Ensuring that the approach to the curriculum includes how it is made accessible for pupils with SEND. Consulting health and social care professionals, pupils, and parents to ensure the needs of pupils with medical conditions are effectively supported. </w:t>
      </w:r>
    </w:p>
    <w:p w14:paraId="141DE4A8" w14:textId="26EFA29A" w:rsidR="000D3B08" w:rsidRPr="003F3301" w:rsidRDefault="000D3B08" w:rsidP="008F103C">
      <w:pPr>
        <w:pStyle w:val="ListParagraph"/>
        <w:numPr>
          <w:ilvl w:val="0"/>
          <w:numId w:val="20"/>
        </w:numPr>
        <w:ind w:right="686"/>
        <w:rPr>
          <w:rFonts w:asciiTheme="minorHAnsi" w:hAnsiTheme="minorHAnsi" w:cstheme="minorHAnsi"/>
          <w:sz w:val="24"/>
        </w:rPr>
      </w:pPr>
      <w:r w:rsidRPr="003F3301">
        <w:rPr>
          <w:rFonts w:asciiTheme="minorHAnsi" w:hAnsiTheme="minorHAnsi" w:cstheme="minorHAnsi"/>
          <w:sz w:val="24"/>
        </w:rPr>
        <w:t xml:space="preserve">Keeping parents and relevant teachers up to date with any changes or concerns involving a pupil. </w:t>
      </w:r>
    </w:p>
    <w:p w14:paraId="08ED39D9" w14:textId="77777777" w:rsidR="000D3B08" w:rsidRPr="003F3301" w:rsidRDefault="000D3B08" w:rsidP="008F103C">
      <w:pPr>
        <w:pStyle w:val="ListParagraph"/>
        <w:numPr>
          <w:ilvl w:val="0"/>
          <w:numId w:val="20"/>
        </w:numPr>
        <w:ind w:right="686"/>
        <w:rPr>
          <w:rFonts w:asciiTheme="minorHAnsi" w:hAnsiTheme="minorHAnsi" w:cstheme="minorHAnsi"/>
          <w:sz w:val="24"/>
        </w:rPr>
      </w:pPr>
      <w:r w:rsidRPr="003F3301">
        <w:rPr>
          <w:rFonts w:asciiTheme="minorHAnsi" w:hAnsiTheme="minorHAnsi" w:cstheme="minorHAnsi"/>
          <w:sz w:val="24"/>
        </w:rPr>
        <w:t xml:space="preserve">Identifying any patterns in the identification of SEND within the school and comparing these with national data. </w:t>
      </w:r>
    </w:p>
    <w:p w14:paraId="1ED3C526" w14:textId="77777777" w:rsidR="000D3B08" w:rsidRPr="003F3301" w:rsidRDefault="000D3B08" w:rsidP="008F103C">
      <w:pPr>
        <w:pStyle w:val="ListParagraph"/>
        <w:numPr>
          <w:ilvl w:val="0"/>
          <w:numId w:val="20"/>
        </w:numPr>
        <w:ind w:right="686"/>
        <w:rPr>
          <w:rFonts w:asciiTheme="minorHAnsi" w:hAnsiTheme="minorHAnsi" w:cstheme="minorHAnsi"/>
          <w:sz w:val="24"/>
        </w:rPr>
      </w:pPr>
      <w:r w:rsidRPr="003F3301">
        <w:rPr>
          <w:rFonts w:asciiTheme="minorHAnsi" w:hAnsiTheme="minorHAnsi" w:cstheme="minorHAnsi"/>
          <w:sz w:val="24"/>
        </w:rPr>
        <w:t xml:space="preserve">Reporting to the governing board on the impact of SEND policies and procedures, including on pupils' mental health and wellbeing. </w:t>
      </w:r>
    </w:p>
    <w:p w14:paraId="0E0A307B" w14:textId="3854C1F6" w:rsidR="000D3B08" w:rsidRPr="003F3301" w:rsidRDefault="000D3B08" w:rsidP="008F103C">
      <w:pPr>
        <w:pStyle w:val="ListParagraph"/>
        <w:numPr>
          <w:ilvl w:val="0"/>
          <w:numId w:val="20"/>
        </w:numPr>
        <w:ind w:right="686"/>
        <w:rPr>
          <w:rFonts w:asciiTheme="minorHAnsi" w:hAnsiTheme="minorHAnsi" w:cstheme="minorHAnsi"/>
          <w:sz w:val="24"/>
        </w:rPr>
      </w:pPr>
      <w:r w:rsidRPr="003F3301">
        <w:rPr>
          <w:rFonts w:asciiTheme="minorHAnsi" w:hAnsiTheme="minorHAnsi" w:cstheme="minorHAnsi"/>
          <w:sz w:val="24"/>
        </w:rPr>
        <w:t>Ensuring that the SENCO is provided with training, with an emphasis on mental health, on an annual basis.</w:t>
      </w:r>
    </w:p>
    <w:p w14:paraId="2703BD3F" w14:textId="55716EA0" w:rsidR="000D3B08" w:rsidRPr="003F3301" w:rsidRDefault="000C18BA" w:rsidP="008F103C">
      <w:pPr>
        <w:ind w:right="686"/>
        <w:rPr>
          <w:rFonts w:asciiTheme="minorHAnsi" w:hAnsiTheme="minorHAnsi" w:cstheme="minorHAnsi"/>
          <w:b/>
          <w:bCs/>
          <w:sz w:val="24"/>
        </w:rPr>
      </w:pPr>
      <w:r w:rsidRPr="003F3301">
        <w:rPr>
          <w:rFonts w:asciiTheme="minorHAnsi" w:hAnsiTheme="minorHAnsi" w:cstheme="minorHAnsi"/>
          <w:b/>
          <w:bCs/>
          <w:sz w:val="24"/>
        </w:rPr>
        <w:t>SENDCO</w:t>
      </w:r>
    </w:p>
    <w:p w14:paraId="6E10C857" w14:textId="77777777" w:rsidR="001773B2" w:rsidRPr="003F3301" w:rsidRDefault="001773B2" w:rsidP="008F103C">
      <w:pPr>
        <w:pStyle w:val="ListParagraph"/>
        <w:numPr>
          <w:ilvl w:val="0"/>
          <w:numId w:val="21"/>
        </w:numPr>
        <w:ind w:right="686"/>
        <w:rPr>
          <w:rFonts w:asciiTheme="minorHAnsi" w:hAnsiTheme="minorHAnsi" w:cstheme="minorHAnsi"/>
          <w:sz w:val="24"/>
        </w:rPr>
      </w:pPr>
      <w:r w:rsidRPr="003F3301">
        <w:rPr>
          <w:rFonts w:asciiTheme="minorHAnsi" w:hAnsiTheme="minorHAnsi" w:cstheme="minorHAnsi"/>
          <w:sz w:val="24"/>
        </w:rPr>
        <w:t xml:space="preserve">Collaborating with the governing board and headteacher, as part of the SLT, to determine the strategic development of the SEND policy and provision in the school. </w:t>
      </w:r>
    </w:p>
    <w:p w14:paraId="182FF87D" w14:textId="77777777" w:rsidR="001773B2" w:rsidRPr="003F3301" w:rsidRDefault="001773B2" w:rsidP="008F103C">
      <w:pPr>
        <w:pStyle w:val="ListParagraph"/>
        <w:numPr>
          <w:ilvl w:val="0"/>
          <w:numId w:val="21"/>
        </w:numPr>
        <w:ind w:right="686"/>
        <w:rPr>
          <w:rFonts w:asciiTheme="minorHAnsi" w:hAnsiTheme="minorHAnsi" w:cstheme="minorHAnsi"/>
          <w:sz w:val="24"/>
        </w:rPr>
      </w:pPr>
      <w:r w:rsidRPr="003F3301">
        <w:rPr>
          <w:rFonts w:asciiTheme="minorHAnsi" w:hAnsiTheme="minorHAnsi" w:cstheme="minorHAnsi"/>
          <w:sz w:val="24"/>
        </w:rPr>
        <w:t xml:space="preserve">Working with the relevant governors and the headteacher to ensure that the school meets its responsibilities under the Equality Act 2010, regarding reasonable adjustments and access arrangements. </w:t>
      </w:r>
    </w:p>
    <w:p w14:paraId="598C0246" w14:textId="77777777" w:rsidR="001773B2" w:rsidRPr="003F3301" w:rsidRDefault="001773B2" w:rsidP="008F103C">
      <w:pPr>
        <w:pStyle w:val="ListParagraph"/>
        <w:numPr>
          <w:ilvl w:val="0"/>
          <w:numId w:val="21"/>
        </w:numPr>
        <w:ind w:right="686"/>
        <w:rPr>
          <w:rFonts w:asciiTheme="minorHAnsi" w:hAnsiTheme="minorHAnsi" w:cstheme="minorHAnsi"/>
          <w:sz w:val="24"/>
        </w:rPr>
      </w:pPr>
      <w:r w:rsidRPr="003F3301">
        <w:rPr>
          <w:rFonts w:asciiTheme="minorHAnsi" w:hAnsiTheme="minorHAnsi" w:cstheme="minorHAnsi"/>
          <w:sz w:val="24"/>
        </w:rPr>
        <w:t xml:space="preserve">The day-to-day operation and implementation of the SEND policy. </w:t>
      </w:r>
    </w:p>
    <w:p w14:paraId="39B305DB" w14:textId="77777777" w:rsidR="001773B2" w:rsidRPr="003F3301" w:rsidRDefault="001773B2" w:rsidP="008F103C">
      <w:pPr>
        <w:pStyle w:val="ListParagraph"/>
        <w:numPr>
          <w:ilvl w:val="0"/>
          <w:numId w:val="21"/>
        </w:numPr>
        <w:ind w:right="686"/>
        <w:rPr>
          <w:rFonts w:asciiTheme="minorHAnsi" w:hAnsiTheme="minorHAnsi" w:cstheme="minorHAnsi"/>
          <w:sz w:val="24"/>
        </w:rPr>
      </w:pPr>
      <w:r w:rsidRPr="003F3301">
        <w:rPr>
          <w:rFonts w:asciiTheme="minorHAnsi" w:hAnsiTheme="minorHAnsi" w:cstheme="minorHAnsi"/>
          <w:sz w:val="24"/>
        </w:rPr>
        <w:t xml:space="preserve">Coordinating the specific provision made to support individual pupils with SEND, including those with EHC plans. </w:t>
      </w:r>
    </w:p>
    <w:p w14:paraId="4A1790BF" w14:textId="77777777" w:rsidR="001773B2" w:rsidRPr="003F3301" w:rsidRDefault="001773B2" w:rsidP="008F103C">
      <w:pPr>
        <w:pStyle w:val="ListParagraph"/>
        <w:numPr>
          <w:ilvl w:val="0"/>
          <w:numId w:val="21"/>
        </w:numPr>
        <w:ind w:right="686"/>
        <w:rPr>
          <w:rFonts w:asciiTheme="minorHAnsi" w:hAnsiTheme="minorHAnsi" w:cstheme="minorHAnsi"/>
          <w:sz w:val="24"/>
        </w:rPr>
      </w:pPr>
      <w:r w:rsidRPr="003F3301">
        <w:rPr>
          <w:rFonts w:asciiTheme="minorHAnsi" w:hAnsiTheme="minorHAnsi" w:cstheme="minorHAnsi"/>
          <w:sz w:val="24"/>
        </w:rPr>
        <w:t xml:space="preserve">Liaising with the relevant, designated teachers where LAC have SEND. </w:t>
      </w:r>
    </w:p>
    <w:p w14:paraId="6850FA86" w14:textId="77777777" w:rsidR="001773B2" w:rsidRPr="003F3301" w:rsidRDefault="001773B2" w:rsidP="008F103C">
      <w:pPr>
        <w:pStyle w:val="ListParagraph"/>
        <w:numPr>
          <w:ilvl w:val="0"/>
          <w:numId w:val="21"/>
        </w:numPr>
        <w:ind w:right="686"/>
        <w:rPr>
          <w:rFonts w:asciiTheme="minorHAnsi" w:hAnsiTheme="minorHAnsi" w:cstheme="minorHAnsi"/>
          <w:sz w:val="24"/>
        </w:rPr>
      </w:pPr>
      <w:r w:rsidRPr="003F3301">
        <w:rPr>
          <w:rFonts w:asciiTheme="minorHAnsi" w:hAnsiTheme="minorHAnsi" w:cstheme="minorHAnsi"/>
          <w:sz w:val="24"/>
        </w:rPr>
        <w:t>Advising on a graduated approach to providing SEND support.</w:t>
      </w:r>
    </w:p>
    <w:p w14:paraId="645CEF10" w14:textId="77777777" w:rsidR="001773B2" w:rsidRPr="003F3301" w:rsidRDefault="001773B2" w:rsidP="008F103C">
      <w:pPr>
        <w:pStyle w:val="ListParagraph"/>
        <w:numPr>
          <w:ilvl w:val="0"/>
          <w:numId w:val="21"/>
        </w:numPr>
        <w:ind w:right="686"/>
        <w:rPr>
          <w:rFonts w:asciiTheme="minorHAnsi" w:hAnsiTheme="minorHAnsi" w:cstheme="minorHAnsi"/>
          <w:sz w:val="24"/>
        </w:rPr>
      </w:pPr>
      <w:r w:rsidRPr="003F3301">
        <w:rPr>
          <w:rFonts w:asciiTheme="minorHAnsi" w:hAnsiTheme="minorHAnsi" w:cstheme="minorHAnsi"/>
          <w:sz w:val="24"/>
        </w:rPr>
        <w:t xml:space="preserve">Advising on the deployment of the school’s delegated budget and other resources to meet pupils’ needs effectively. </w:t>
      </w:r>
    </w:p>
    <w:p w14:paraId="3CE61EBE" w14:textId="77777777" w:rsidR="001773B2" w:rsidRPr="003F3301" w:rsidRDefault="001773B2" w:rsidP="008F103C">
      <w:pPr>
        <w:pStyle w:val="ListParagraph"/>
        <w:numPr>
          <w:ilvl w:val="0"/>
          <w:numId w:val="21"/>
        </w:numPr>
        <w:ind w:right="686"/>
        <w:rPr>
          <w:rFonts w:asciiTheme="minorHAnsi" w:hAnsiTheme="minorHAnsi" w:cstheme="minorHAnsi"/>
          <w:sz w:val="24"/>
        </w:rPr>
      </w:pPr>
      <w:r w:rsidRPr="003F3301">
        <w:rPr>
          <w:rFonts w:asciiTheme="minorHAnsi" w:hAnsiTheme="minorHAnsi" w:cstheme="minorHAnsi"/>
          <w:sz w:val="24"/>
        </w:rPr>
        <w:t xml:space="preserve">Liaising with the parents of pupils with SEND. </w:t>
      </w:r>
    </w:p>
    <w:p w14:paraId="39C8FD81" w14:textId="77777777" w:rsidR="001773B2" w:rsidRPr="003F3301" w:rsidRDefault="001773B2" w:rsidP="008F103C">
      <w:pPr>
        <w:pStyle w:val="ListParagraph"/>
        <w:numPr>
          <w:ilvl w:val="0"/>
          <w:numId w:val="21"/>
        </w:numPr>
        <w:ind w:right="686"/>
        <w:rPr>
          <w:rFonts w:asciiTheme="minorHAnsi" w:hAnsiTheme="minorHAnsi" w:cstheme="minorHAnsi"/>
          <w:sz w:val="24"/>
        </w:rPr>
      </w:pPr>
      <w:r w:rsidRPr="003F3301">
        <w:rPr>
          <w:rFonts w:asciiTheme="minorHAnsi" w:hAnsiTheme="minorHAnsi" w:cstheme="minorHAnsi"/>
          <w:sz w:val="24"/>
        </w:rPr>
        <w:t xml:space="preserve">Liaising with early years providers, other schools, educational psychologists, health and social care professionals, and independent or voluntary bodies, as required. </w:t>
      </w:r>
    </w:p>
    <w:p w14:paraId="318C2C41" w14:textId="77777777" w:rsidR="001773B2" w:rsidRPr="003F3301" w:rsidRDefault="001773B2" w:rsidP="008F103C">
      <w:pPr>
        <w:pStyle w:val="ListParagraph"/>
        <w:numPr>
          <w:ilvl w:val="0"/>
          <w:numId w:val="21"/>
        </w:numPr>
        <w:ind w:right="686"/>
        <w:rPr>
          <w:rFonts w:asciiTheme="minorHAnsi" w:hAnsiTheme="minorHAnsi" w:cstheme="minorHAnsi"/>
          <w:sz w:val="24"/>
        </w:rPr>
      </w:pPr>
      <w:r w:rsidRPr="003F3301">
        <w:rPr>
          <w:rFonts w:asciiTheme="minorHAnsi" w:hAnsiTheme="minorHAnsi" w:cstheme="minorHAnsi"/>
          <w:sz w:val="24"/>
        </w:rPr>
        <w:t xml:space="preserve">Being a key point of contact for external agencies, especially the LA and LA support services. </w:t>
      </w:r>
    </w:p>
    <w:p w14:paraId="2708ED75" w14:textId="77777777" w:rsidR="001773B2" w:rsidRPr="003F3301" w:rsidRDefault="001773B2" w:rsidP="008F103C">
      <w:pPr>
        <w:pStyle w:val="ListParagraph"/>
        <w:numPr>
          <w:ilvl w:val="0"/>
          <w:numId w:val="21"/>
        </w:numPr>
        <w:ind w:right="686"/>
        <w:rPr>
          <w:rFonts w:asciiTheme="minorHAnsi" w:hAnsiTheme="minorHAnsi" w:cstheme="minorHAnsi"/>
          <w:sz w:val="24"/>
        </w:rPr>
      </w:pPr>
      <w:r w:rsidRPr="003F3301">
        <w:rPr>
          <w:rFonts w:asciiTheme="minorHAnsi" w:hAnsiTheme="minorHAnsi" w:cstheme="minorHAnsi"/>
          <w:sz w:val="24"/>
        </w:rPr>
        <w:t xml:space="preserve">Liaising with the potential future providers of education to ensure that pupils and their parents are informed about the options, and a smooth transition is planned. </w:t>
      </w:r>
    </w:p>
    <w:p w14:paraId="4B27BBC4" w14:textId="77777777" w:rsidR="001773B2" w:rsidRPr="003F3301" w:rsidRDefault="001773B2" w:rsidP="008F103C">
      <w:pPr>
        <w:pStyle w:val="ListParagraph"/>
        <w:numPr>
          <w:ilvl w:val="0"/>
          <w:numId w:val="21"/>
        </w:numPr>
        <w:ind w:right="686"/>
        <w:rPr>
          <w:rFonts w:asciiTheme="minorHAnsi" w:hAnsiTheme="minorHAnsi" w:cstheme="minorHAnsi"/>
          <w:sz w:val="24"/>
        </w:rPr>
      </w:pPr>
      <w:r w:rsidRPr="003F3301">
        <w:rPr>
          <w:rFonts w:asciiTheme="minorHAnsi" w:hAnsiTheme="minorHAnsi" w:cstheme="minorHAnsi"/>
          <w:sz w:val="24"/>
        </w:rPr>
        <w:t xml:space="preserve">Drawing up a one-page profile of a pupil with SEND. </w:t>
      </w:r>
    </w:p>
    <w:p w14:paraId="0D1D5B02" w14:textId="77777777" w:rsidR="001773B2" w:rsidRPr="003F3301" w:rsidRDefault="001773B2" w:rsidP="008F103C">
      <w:pPr>
        <w:pStyle w:val="ListParagraph"/>
        <w:numPr>
          <w:ilvl w:val="0"/>
          <w:numId w:val="21"/>
        </w:numPr>
        <w:ind w:right="686"/>
        <w:rPr>
          <w:rFonts w:asciiTheme="minorHAnsi" w:hAnsiTheme="minorHAnsi" w:cstheme="minorHAnsi"/>
          <w:sz w:val="24"/>
        </w:rPr>
      </w:pPr>
      <w:r w:rsidRPr="003F3301">
        <w:rPr>
          <w:rFonts w:asciiTheme="minorHAnsi" w:hAnsiTheme="minorHAnsi" w:cstheme="minorHAnsi"/>
          <w:sz w:val="24"/>
        </w:rPr>
        <w:lastRenderedPageBreak/>
        <w:t xml:space="preserve">Providing professional guidance to colleagues and working closely with staff members, parents and other agencies, including SEND charities. </w:t>
      </w:r>
    </w:p>
    <w:p w14:paraId="0507279F" w14:textId="77777777" w:rsidR="001773B2" w:rsidRPr="003F3301" w:rsidRDefault="001773B2" w:rsidP="008F103C">
      <w:pPr>
        <w:pStyle w:val="ListParagraph"/>
        <w:numPr>
          <w:ilvl w:val="0"/>
          <w:numId w:val="21"/>
        </w:numPr>
        <w:ind w:right="686"/>
        <w:rPr>
          <w:rFonts w:asciiTheme="minorHAnsi" w:hAnsiTheme="minorHAnsi" w:cstheme="minorHAnsi"/>
          <w:sz w:val="24"/>
        </w:rPr>
      </w:pPr>
      <w:r w:rsidRPr="003F3301">
        <w:rPr>
          <w:rFonts w:asciiTheme="minorHAnsi" w:hAnsiTheme="minorHAnsi" w:cstheme="minorHAnsi"/>
          <w:sz w:val="24"/>
        </w:rPr>
        <w:t xml:space="preserve">Being familiar with the provision in the Local Offer and being able to work with professionals who are providing a supporting role to the family. </w:t>
      </w:r>
    </w:p>
    <w:p w14:paraId="2A55386A" w14:textId="77777777" w:rsidR="001773B2" w:rsidRPr="003F3301" w:rsidRDefault="001773B2" w:rsidP="008F103C">
      <w:pPr>
        <w:pStyle w:val="ListParagraph"/>
        <w:numPr>
          <w:ilvl w:val="0"/>
          <w:numId w:val="21"/>
        </w:numPr>
        <w:ind w:right="686"/>
        <w:rPr>
          <w:rFonts w:asciiTheme="minorHAnsi" w:hAnsiTheme="minorHAnsi" w:cstheme="minorHAnsi"/>
          <w:sz w:val="24"/>
        </w:rPr>
      </w:pPr>
      <w:r w:rsidRPr="003F3301">
        <w:rPr>
          <w:rFonts w:asciiTheme="minorHAnsi" w:hAnsiTheme="minorHAnsi" w:cstheme="minorHAnsi"/>
          <w:sz w:val="24"/>
        </w:rPr>
        <w:t xml:space="preserve">Ensuring, as far as possible, that pupils with SEND take part in activities run by the school, together with those who do not have SEND. </w:t>
      </w:r>
    </w:p>
    <w:p w14:paraId="66BA9B3E" w14:textId="77777777" w:rsidR="001773B2" w:rsidRPr="003F3301" w:rsidRDefault="001773B2" w:rsidP="008F103C">
      <w:pPr>
        <w:pStyle w:val="ListParagraph"/>
        <w:numPr>
          <w:ilvl w:val="0"/>
          <w:numId w:val="21"/>
        </w:numPr>
        <w:ind w:right="686"/>
        <w:rPr>
          <w:rFonts w:asciiTheme="minorHAnsi" w:hAnsiTheme="minorHAnsi" w:cstheme="minorHAnsi"/>
          <w:sz w:val="24"/>
        </w:rPr>
      </w:pPr>
      <w:r w:rsidRPr="003F3301">
        <w:rPr>
          <w:rFonts w:asciiTheme="minorHAnsi" w:hAnsiTheme="minorHAnsi" w:cstheme="minorHAnsi"/>
          <w:sz w:val="24"/>
        </w:rPr>
        <w:t>Ensuring that the school keeps the records of all pupils with SEND up to date, in line with the school’s Data Protection Policy. Informing the parents of pupils with SEND, who do not have an EHC plan, that SEND provision is being made. In collaboration with the headteacher, identifying any patterns in the identification of SEND within the school and comparing these with national data.</w:t>
      </w:r>
    </w:p>
    <w:p w14:paraId="459597AF" w14:textId="77777777" w:rsidR="001773B2" w:rsidRPr="003F3301" w:rsidRDefault="001773B2" w:rsidP="008F103C">
      <w:pPr>
        <w:pStyle w:val="ListParagraph"/>
        <w:numPr>
          <w:ilvl w:val="0"/>
          <w:numId w:val="21"/>
        </w:numPr>
        <w:ind w:right="686"/>
        <w:rPr>
          <w:rFonts w:asciiTheme="minorHAnsi" w:hAnsiTheme="minorHAnsi" w:cstheme="minorHAnsi"/>
          <w:sz w:val="24"/>
        </w:rPr>
      </w:pPr>
      <w:r w:rsidRPr="003F3301">
        <w:rPr>
          <w:rFonts w:asciiTheme="minorHAnsi" w:hAnsiTheme="minorHAnsi" w:cstheme="minorHAnsi"/>
          <w:sz w:val="24"/>
        </w:rPr>
        <w:t>Participating in training and CPD opportunities, some of which emphasise mental health to a greater extent.</w:t>
      </w:r>
    </w:p>
    <w:p w14:paraId="47241A82" w14:textId="77777777" w:rsidR="001773B2" w:rsidRPr="003F3301" w:rsidRDefault="001773B2" w:rsidP="008F103C">
      <w:pPr>
        <w:pStyle w:val="ListParagraph"/>
        <w:numPr>
          <w:ilvl w:val="0"/>
          <w:numId w:val="21"/>
        </w:numPr>
        <w:ind w:right="686"/>
        <w:rPr>
          <w:rFonts w:asciiTheme="minorHAnsi" w:hAnsiTheme="minorHAnsi" w:cstheme="minorHAnsi"/>
          <w:sz w:val="24"/>
        </w:rPr>
      </w:pPr>
      <w:r w:rsidRPr="003F3301">
        <w:rPr>
          <w:rFonts w:asciiTheme="minorHAnsi" w:hAnsiTheme="minorHAnsi" w:cstheme="minorHAnsi"/>
          <w:sz w:val="24"/>
        </w:rPr>
        <w:t xml:space="preserve">Providing training to relevant class teachers. </w:t>
      </w:r>
    </w:p>
    <w:p w14:paraId="4124FE56" w14:textId="026B555B" w:rsidR="000D3B08" w:rsidRPr="003F3301" w:rsidRDefault="001773B2" w:rsidP="008F103C">
      <w:pPr>
        <w:pStyle w:val="ListParagraph"/>
        <w:numPr>
          <w:ilvl w:val="0"/>
          <w:numId w:val="21"/>
        </w:numPr>
        <w:ind w:right="686"/>
        <w:rPr>
          <w:rFonts w:asciiTheme="minorHAnsi" w:hAnsiTheme="minorHAnsi" w:cstheme="minorHAnsi"/>
          <w:sz w:val="24"/>
        </w:rPr>
      </w:pPr>
      <w:r w:rsidRPr="003F3301">
        <w:rPr>
          <w:rFonts w:asciiTheme="minorHAnsi" w:hAnsiTheme="minorHAnsi" w:cstheme="minorHAnsi"/>
          <w:sz w:val="24"/>
        </w:rPr>
        <w:t xml:space="preserve">Supporting teachers in the further assessment of a pupil’s particular strengths and </w:t>
      </w:r>
      <w:r w:rsidR="00600BE3" w:rsidRPr="003F3301">
        <w:rPr>
          <w:rFonts w:asciiTheme="minorHAnsi" w:hAnsiTheme="minorHAnsi" w:cstheme="minorHAnsi"/>
          <w:sz w:val="24"/>
        </w:rPr>
        <w:t>weaknesses and</w:t>
      </w:r>
      <w:r w:rsidRPr="003F3301">
        <w:rPr>
          <w:rFonts w:asciiTheme="minorHAnsi" w:hAnsiTheme="minorHAnsi" w:cstheme="minorHAnsi"/>
          <w:sz w:val="24"/>
        </w:rPr>
        <w:t xml:space="preserve"> advising on effective implementation of support.</w:t>
      </w:r>
    </w:p>
    <w:p w14:paraId="3B9EB192" w14:textId="77777777" w:rsidR="001347F8" w:rsidRPr="003F3301" w:rsidRDefault="001347F8" w:rsidP="008F103C">
      <w:pPr>
        <w:ind w:right="686"/>
        <w:rPr>
          <w:rFonts w:ascii="Calibri" w:hAnsi="Calibri" w:cs="Calibri"/>
          <w:b/>
          <w:sz w:val="24"/>
        </w:rPr>
      </w:pPr>
    </w:p>
    <w:p w14:paraId="6A805FD2" w14:textId="617BA4E8" w:rsidR="00600BE3" w:rsidRPr="003F3301" w:rsidRDefault="000C18BA" w:rsidP="008F103C">
      <w:pPr>
        <w:ind w:right="686"/>
        <w:rPr>
          <w:rFonts w:ascii="Calibri" w:hAnsi="Calibri" w:cs="Calibri"/>
          <w:b/>
          <w:sz w:val="24"/>
        </w:rPr>
      </w:pPr>
      <w:r w:rsidRPr="003F3301">
        <w:rPr>
          <w:rFonts w:ascii="Calibri" w:hAnsi="Calibri" w:cs="Calibri"/>
          <w:b/>
          <w:sz w:val="24"/>
        </w:rPr>
        <w:t>TEACHERS</w:t>
      </w:r>
      <w:r w:rsidR="00600BE3" w:rsidRPr="003F3301">
        <w:rPr>
          <w:rFonts w:ascii="Calibri" w:hAnsi="Calibri" w:cs="Calibri"/>
          <w:b/>
          <w:sz w:val="24"/>
        </w:rPr>
        <w:t xml:space="preserve">: </w:t>
      </w:r>
    </w:p>
    <w:p w14:paraId="154AA521" w14:textId="77777777" w:rsidR="00600BE3" w:rsidRPr="003F3301" w:rsidRDefault="00600BE3" w:rsidP="008F103C">
      <w:pPr>
        <w:pStyle w:val="ListParagraph"/>
        <w:numPr>
          <w:ilvl w:val="0"/>
          <w:numId w:val="21"/>
        </w:numPr>
        <w:ind w:right="686"/>
        <w:rPr>
          <w:rFonts w:ascii="Calibri" w:hAnsi="Calibri" w:cs="Calibri"/>
          <w:bCs/>
          <w:sz w:val="24"/>
        </w:rPr>
      </w:pPr>
      <w:r w:rsidRPr="003F3301">
        <w:rPr>
          <w:rFonts w:ascii="Calibri" w:hAnsi="Calibri" w:cs="Calibri"/>
          <w:bCs/>
          <w:sz w:val="24"/>
        </w:rPr>
        <w:t xml:space="preserve">Planning and reviewing support for pupils with SEND on a graduated basis, in collaboration with parents, the SENCO and, where appropriate, the pupils themselves. </w:t>
      </w:r>
    </w:p>
    <w:p w14:paraId="0793689C" w14:textId="77777777" w:rsidR="00600BE3" w:rsidRPr="003F3301" w:rsidRDefault="00600BE3" w:rsidP="008F103C">
      <w:pPr>
        <w:pStyle w:val="ListParagraph"/>
        <w:numPr>
          <w:ilvl w:val="0"/>
          <w:numId w:val="21"/>
        </w:numPr>
        <w:ind w:right="686"/>
        <w:rPr>
          <w:rFonts w:ascii="Calibri" w:hAnsi="Calibri" w:cs="Calibri"/>
          <w:bCs/>
          <w:sz w:val="24"/>
        </w:rPr>
      </w:pPr>
      <w:r w:rsidRPr="003F3301">
        <w:rPr>
          <w:rFonts w:ascii="Calibri" w:hAnsi="Calibri" w:cs="Calibri"/>
          <w:bCs/>
          <w:sz w:val="24"/>
        </w:rPr>
        <w:t>Setting high expectations for every pupil and aiming to teach them the full curriculum, whatever their prior attainment.</w:t>
      </w:r>
    </w:p>
    <w:p w14:paraId="69626F07" w14:textId="77777777" w:rsidR="00600BE3" w:rsidRPr="003F3301" w:rsidRDefault="00600BE3" w:rsidP="008F103C">
      <w:pPr>
        <w:pStyle w:val="ListParagraph"/>
        <w:numPr>
          <w:ilvl w:val="0"/>
          <w:numId w:val="21"/>
        </w:numPr>
        <w:ind w:right="686"/>
        <w:rPr>
          <w:rFonts w:ascii="Calibri" w:hAnsi="Calibri" w:cs="Calibri"/>
          <w:bCs/>
          <w:sz w:val="24"/>
        </w:rPr>
      </w:pPr>
      <w:r w:rsidRPr="003F3301">
        <w:rPr>
          <w:rFonts w:ascii="Calibri" w:hAnsi="Calibri" w:cs="Calibri"/>
          <w:bCs/>
          <w:sz w:val="24"/>
        </w:rPr>
        <w:t xml:space="preserve">Planning lessons to address potential areas of difficulty to ensure that there are no barriers to every pupil achieving. </w:t>
      </w:r>
    </w:p>
    <w:p w14:paraId="314BE72B" w14:textId="5F5C1249" w:rsidR="00600BE3" w:rsidRPr="003F3301" w:rsidRDefault="00600BE3" w:rsidP="008F103C">
      <w:pPr>
        <w:pStyle w:val="ListParagraph"/>
        <w:numPr>
          <w:ilvl w:val="0"/>
          <w:numId w:val="21"/>
        </w:numPr>
        <w:ind w:right="686"/>
        <w:rPr>
          <w:rFonts w:ascii="Calibri" w:hAnsi="Calibri" w:cs="Calibri"/>
          <w:bCs/>
          <w:sz w:val="24"/>
        </w:rPr>
      </w:pPr>
      <w:r w:rsidRPr="003F3301">
        <w:rPr>
          <w:rFonts w:ascii="Calibri" w:hAnsi="Calibri" w:cs="Calibri"/>
          <w:bCs/>
          <w:sz w:val="24"/>
        </w:rPr>
        <w:t xml:space="preserve">Ensuring every pupil with SEND can study the full national curriculum. </w:t>
      </w:r>
    </w:p>
    <w:p w14:paraId="5100639C" w14:textId="77777777" w:rsidR="00600BE3" w:rsidRPr="003F3301" w:rsidRDefault="00600BE3" w:rsidP="008F103C">
      <w:pPr>
        <w:pStyle w:val="ListParagraph"/>
        <w:numPr>
          <w:ilvl w:val="0"/>
          <w:numId w:val="21"/>
        </w:numPr>
        <w:ind w:right="686"/>
        <w:rPr>
          <w:rFonts w:ascii="Calibri" w:hAnsi="Calibri" w:cs="Calibri"/>
          <w:bCs/>
          <w:sz w:val="24"/>
        </w:rPr>
      </w:pPr>
      <w:r w:rsidRPr="003F3301">
        <w:rPr>
          <w:rFonts w:ascii="Calibri" w:hAnsi="Calibri" w:cs="Calibri"/>
          <w:bCs/>
          <w:sz w:val="24"/>
        </w:rPr>
        <w:t xml:space="preserve">Being accountable for the progress and development of the pupils in their class. </w:t>
      </w:r>
    </w:p>
    <w:p w14:paraId="2D5F5A92" w14:textId="77777777" w:rsidR="00600BE3" w:rsidRPr="003F3301" w:rsidRDefault="00600BE3" w:rsidP="008F103C">
      <w:pPr>
        <w:pStyle w:val="ListParagraph"/>
        <w:numPr>
          <w:ilvl w:val="0"/>
          <w:numId w:val="21"/>
        </w:numPr>
        <w:ind w:right="686"/>
        <w:rPr>
          <w:rFonts w:ascii="Calibri" w:hAnsi="Calibri" w:cs="Calibri"/>
          <w:bCs/>
          <w:sz w:val="24"/>
        </w:rPr>
      </w:pPr>
      <w:r w:rsidRPr="003F3301">
        <w:rPr>
          <w:rFonts w:ascii="Calibri" w:hAnsi="Calibri" w:cs="Calibri"/>
          <w:bCs/>
          <w:sz w:val="24"/>
        </w:rPr>
        <w:t xml:space="preserve">Being aware of the needs, outcomes sought, and support provided to any pupils with SEND they are working with. </w:t>
      </w:r>
    </w:p>
    <w:p w14:paraId="6426F5CC" w14:textId="4F24855E" w:rsidR="00600BE3" w:rsidRPr="003945AE" w:rsidRDefault="00600BE3" w:rsidP="004B449D">
      <w:pPr>
        <w:pStyle w:val="ListParagraph"/>
        <w:numPr>
          <w:ilvl w:val="0"/>
          <w:numId w:val="21"/>
        </w:numPr>
        <w:ind w:right="686"/>
        <w:rPr>
          <w:rFonts w:ascii="Calibri" w:hAnsi="Calibri" w:cs="Calibri"/>
          <w:bCs/>
          <w:sz w:val="24"/>
        </w:rPr>
      </w:pPr>
      <w:r w:rsidRPr="003945AE">
        <w:rPr>
          <w:rFonts w:ascii="Calibri" w:hAnsi="Calibri" w:cs="Calibri"/>
          <w:bCs/>
          <w:sz w:val="24"/>
        </w:rPr>
        <w:t xml:space="preserve">Understanding and implementing strategies to identify and support vulnerable pupils with the support of the SENCO. </w:t>
      </w:r>
      <w:r w:rsidRPr="003945AE">
        <w:rPr>
          <w:rFonts w:ascii="Calibri" w:hAnsi="Calibri" w:cs="Calibri"/>
          <w:sz w:val="24"/>
        </w:rPr>
        <w:t>Keeping the relevant figures of authority up to date with any changes in behaviour, academic developments and causes of concern. The relevant figures of authority include the headteacher.</w:t>
      </w:r>
    </w:p>
    <w:p w14:paraId="4EAE24A9" w14:textId="79C4DE03" w:rsidR="008D3C46" w:rsidRPr="003F3301" w:rsidRDefault="000C18BA" w:rsidP="008F103C">
      <w:pPr>
        <w:ind w:right="686"/>
        <w:rPr>
          <w:rFonts w:asciiTheme="minorHAnsi" w:hAnsiTheme="minorHAnsi" w:cstheme="minorHAnsi"/>
          <w:b/>
          <w:sz w:val="24"/>
        </w:rPr>
      </w:pPr>
      <w:r w:rsidRPr="003F3301">
        <w:rPr>
          <w:rFonts w:asciiTheme="minorHAnsi" w:hAnsiTheme="minorHAnsi" w:cstheme="minorHAnsi"/>
          <w:b/>
          <w:sz w:val="24"/>
        </w:rPr>
        <w:t>LEARNING SUPPORT TEAM</w:t>
      </w:r>
      <w:r w:rsidR="008D3C46" w:rsidRPr="003F3301">
        <w:rPr>
          <w:rFonts w:asciiTheme="minorHAnsi" w:hAnsiTheme="minorHAnsi" w:cstheme="minorHAnsi"/>
          <w:b/>
          <w:sz w:val="24"/>
        </w:rPr>
        <w:t xml:space="preserve"> (LSC/LSA)</w:t>
      </w:r>
    </w:p>
    <w:p w14:paraId="4EAE24AA" w14:textId="77777777" w:rsidR="008D3C46" w:rsidRPr="003F3301" w:rsidRDefault="008D3C46" w:rsidP="008F103C">
      <w:pPr>
        <w:pStyle w:val="ListParagraph"/>
        <w:numPr>
          <w:ilvl w:val="0"/>
          <w:numId w:val="15"/>
        </w:numPr>
        <w:ind w:right="686"/>
        <w:rPr>
          <w:rFonts w:ascii="Calibri" w:hAnsi="Calibri" w:cs="Calibri"/>
          <w:sz w:val="24"/>
        </w:rPr>
      </w:pPr>
      <w:r w:rsidRPr="003F3301">
        <w:rPr>
          <w:rFonts w:ascii="Calibri" w:hAnsi="Calibri" w:cs="Calibri"/>
          <w:sz w:val="24"/>
        </w:rPr>
        <w:t>Contribute to ensuring that students move on from us well equipped in basic literacy and numeracy skills and with social independence to meet the demands of life post 16.</w:t>
      </w:r>
    </w:p>
    <w:p w14:paraId="4EAE24AB" w14:textId="77777777" w:rsidR="008D3C46" w:rsidRPr="003F3301" w:rsidRDefault="008D3C46" w:rsidP="008F103C">
      <w:pPr>
        <w:pStyle w:val="ListParagraph"/>
        <w:numPr>
          <w:ilvl w:val="0"/>
          <w:numId w:val="15"/>
        </w:numPr>
        <w:ind w:right="686"/>
        <w:rPr>
          <w:rFonts w:ascii="Calibri" w:hAnsi="Calibri" w:cs="Calibri"/>
          <w:sz w:val="24"/>
        </w:rPr>
      </w:pPr>
      <w:r w:rsidRPr="003F3301">
        <w:rPr>
          <w:rFonts w:ascii="Calibri" w:hAnsi="Calibri" w:cs="Calibri"/>
          <w:sz w:val="24"/>
        </w:rPr>
        <w:t xml:space="preserve">To liaise with parents/ carers and students to plan relevant provision and reasonable adjustments to meet their needs. </w:t>
      </w:r>
    </w:p>
    <w:p w14:paraId="4EAE24AC" w14:textId="77777777" w:rsidR="008D3C46" w:rsidRPr="003F3301" w:rsidRDefault="008D3C46" w:rsidP="008F103C">
      <w:pPr>
        <w:pStyle w:val="ListParagraph"/>
        <w:numPr>
          <w:ilvl w:val="0"/>
          <w:numId w:val="15"/>
        </w:numPr>
        <w:ind w:right="686"/>
        <w:rPr>
          <w:rFonts w:ascii="Calibri" w:hAnsi="Calibri" w:cs="Calibri"/>
          <w:sz w:val="24"/>
        </w:rPr>
      </w:pPr>
      <w:r w:rsidRPr="003F3301">
        <w:rPr>
          <w:rFonts w:ascii="Calibri" w:hAnsi="Calibri" w:cs="Calibri"/>
          <w:sz w:val="24"/>
        </w:rPr>
        <w:t>To support the planning, implementing and monitoring the graduated approach to SEN(D) support including internal; alternative curriculum courses and arrangements for students with special educational needs.</w:t>
      </w:r>
    </w:p>
    <w:p w14:paraId="4EAE24AD" w14:textId="77777777" w:rsidR="008D3C46" w:rsidRPr="003F3301" w:rsidRDefault="008D3C46" w:rsidP="008F103C">
      <w:pPr>
        <w:pStyle w:val="ListParagraph"/>
        <w:numPr>
          <w:ilvl w:val="0"/>
          <w:numId w:val="15"/>
        </w:numPr>
        <w:ind w:right="686"/>
        <w:rPr>
          <w:rFonts w:ascii="Calibri" w:hAnsi="Calibri" w:cs="Calibri"/>
          <w:sz w:val="24"/>
        </w:rPr>
      </w:pPr>
      <w:r w:rsidRPr="003F3301">
        <w:rPr>
          <w:rFonts w:ascii="Calibri" w:hAnsi="Calibri" w:cs="Calibri"/>
          <w:sz w:val="24"/>
        </w:rPr>
        <w:t>To provide specific input, matched to individual needs, in addition to differentiated classroom provision, for all students recorded as having SEN(D) including:</w:t>
      </w:r>
    </w:p>
    <w:p w14:paraId="4EAE24AE" w14:textId="60F1DC52" w:rsidR="008D3C46" w:rsidRPr="003F3301" w:rsidRDefault="008650E2" w:rsidP="008F103C">
      <w:pPr>
        <w:pStyle w:val="ListParagraph"/>
        <w:numPr>
          <w:ilvl w:val="0"/>
          <w:numId w:val="15"/>
        </w:numPr>
        <w:ind w:right="686"/>
        <w:rPr>
          <w:rFonts w:ascii="Calibri" w:hAnsi="Calibri" w:cs="Calibri"/>
          <w:sz w:val="24"/>
        </w:rPr>
      </w:pPr>
      <w:r w:rsidRPr="003F3301">
        <w:rPr>
          <w:rFonts w:ascii="Calibri" w:hAnsi="Calibri" w:cs="Calibri"/>
          <w:sz w:val="24"/>
        </w:rPr>
        <w:lastRenderedPageBreak/>
        <w:t>D</w:t>
      </w:r>
      <w:r w:rsidR="008D3C46" w:rsidRPr="003F3301">
        <w:rPr>
          <w:rFonts w:ascii="Calibri" w:hAnsi="Calibri" w:cs="Calibri"/>
          <w:sz w:val="24"/>
        </w:rPr>
        <w:t xml:space="preserve">eveloping and delivering schemes of work specific to the needs of Students </w:t>
      </w:r>
      <w:r w:rsidR="00585859" w:rsidRPr="003F3301">
        <w:rPr>
          <w:rFonts w:ascii="Calibri" w:hAnsi="Calibri" w:cs="Calibri"/>
          <w:sz w:val="24"/>
        </w:rPr>
        <w:t>with</w:t>
      </w:r>
      <w:r w:rsidR="008D3C46" w:rsidRPr="003F3301">
        <w:rPr>
          <w:rFonts w:ascii="Calibri" w:hAnsi="Calibri" w:cs="Calibri"/>
          <w:sz w:val="24"/>
        </w:rPr>
        <w:t xml:space="preserve"> SEN(D) </w:t>
      </w:r>
    </w:p>
    <w:p w14:paraId="4EAE24AF" w14:textId="04621045" w:rsidR="008D3C46" w:rsidRPr="003F3301" w:rsidRDefault="008650E2" w:rsidP="008F103C">
      <w:pPr>
        <w:pStyle w:val="ListParagraph"/>
        <w:numPr>
          <w:ilvl w:val="0"/>
          <w:numId w:val="15"/>
        </w:numPr>
        <w:ind w:right="686"/>
        <w:rPr>
          <w:rFonts w:ascii="Calibri" w:hAnsi="Calibri" w:cs="Calibri"/>
          <w:sz w:val="24"/>
        </w:rPr>
      </w:pPr>
      <w:r w:rsidRPr="003F3301">
        <w:rPr>
          <w:rFonts w:ascii="Calibri" w:hAnsi="Calibri" w:cs="Calibri"/>
          <w:sz w:val="24"/>
        </w:rPr>
        <w:t>M</w:t>
      </w:r>
      <w:r w:rsidR="008D3C46" w:rsidRPr="003F3301">
        <w:rPr>
          <w:rFonts w:ascii="Calibri" w:hAnsi="Calibri" w:cs="Calibri"/>
          <w:sz w:val="24"/>
        </w:rPr>
        <w:t>aintain records of their progress within these interventions.</w:t>
      </w:r>
    </w:p>
    <w:p w14:paraId="4EAE24B0" w14:textId="77777777" w:rsidR="008D3C46" w:rsidRPr="003F3301" w:rsidRDefault="008D3C46" w:rsidP="008F103C">
      <w:pPr>
        <w:pStyle w:val="ListParagraph"/>
        <w:numPr>
          <w:ilvl w:val="0"/>
          <w:numId w:val="15"/>
        </w:numPr>
        <w:ind w:right="686"/>
        <w:rPr>
          <w:rFonts w:ascii="Calibri" w:hAnsi="Calibri" w:cs="Calibri"/>
          <w:sz w:val="24"/>
        </w:rPr>
      </w:pPr>
      <w:r w:rsidRPr="003F3301">
        <w:rPr>
          <w:rFonts w:ascii="Calibri" w:hAnsi="Calibri" w:cs="Calibri"/>
          <w:sz w:val="24"/>
        </w:rPr>
        <w:t>Provide specific intervention lessons for students who are working significantly below expected levels.</w:t>
      </w:r>
    </w:p>
    <w:p w14:paraId="4EAE24B1" w14:textId="77777777" w:rsidR="008D3C46" w:rsidRPr="003F3301" w:rsidRDefault="008D3C46" w:rsidP="008F103C">
      <w:pPr>
        <w:pStyle w:val="ListParagraph"/>
        <w:numPr>
          <w:ilvl w:val="0"/>
          <w:numId w:val="15"/>
        </w:numPr>
        <w:ind w:right="686"/>
        <w:rPr>
          <w:rFonts w:ascii="Calibri" w:hAnsi="Calibri" w:cs="Calibri"/>
          <w:sz w:val="24"/>
        </w:rPr>
      </w:pPr>
      <w:r w:rsidRPr="003F3301">
        <w:rPr>
          <w:rFonts w:ascii="Calibri" w:hAnsi="Calibri" w:cs="Calibri"/>
          <w:sz w:val="24"/>
        </w:rPr>
        <w:t>To ensure equality of opportunity for and to eliminate prejudice and discrimination against, students with special educational needs</w:t>
      </w:r>
    </w:p>
    <w:p w14:paraId="4EAE24B2" w14:textId="77777777" w:rsidR="008D3C46" w:rsidRPr="003F3301" w:rsidRDefault="008D3C46" w:rsidP="008F103C">
      <w:pPr>
        <w:pStyle w:val="ListParagraph"/>
        <w:numPr>
          <w:ilvl w:val="0"/>
          <w:numId w:val="15"/>
        </w:numPr>
        <w:tabs>
          <w:tab w:val="left" w:pos="1080"/>
        </w:tabs>
        <w:ind w:right="686"/>
        <w:rPr>
          <w:rFonts w:ascii="Calibri" w:hAnsi="Calibri" w:cs="Calibri"/>
          <w:sz w:val="24"/>
        </w:rPr>
      </w:pPr>
      <w:r w:rsidRPr="003F3301">
        <w:rPr>
          <w:rFonts w:ascii="Calibri" w:hAnsi="Calibri" w:cs="Calibri"/>
          <w:sz w:val="24"/>
        </w:rPr>
        <w:t>To continually monitor the progress of all students, to identify needs as they arise and to provide support as early as possible</w:t>
      </w:r>
    </w:p>
    <w:p w14:paraId="4EAE24B3" w14:textId="22BEBA61" w:rsidR="008D3C46" w:rsidRPr="003F3301" w:rsidRDefault="008D3C46" w:rsidP="008F103C">
      <w:pPr>
        <w:pStyle w:val="ListParagraph"/>
        <w:numPr>
          <w:ilvl w:val="0"/>
          <w:numId w:val="15"/>
        </w:numPr>
        <w:ind w:right="686"/>
        <w:rPr>
          <w:rFonts w:ascii="Calibri" w:hAnsi="Calibri" w:cs="Calibri"/>
          <w:sz w:val="24"/>
        </w:rPr>
      </w:pPr>
      <w:r w:rsidRPr="003F3301">
        <w:rPr>
          <w:rFonts w:ascii="Calibri" w:hAnsi="Calibri" w:cs="Calibri"/>
          <w:sz w:val="24"/>
        </w:rPr>
        <w:t xml:space="preserve">To provide full access to the curriculum through differentiated planning by class teachers, SEN(D)Co and LSA/LSCs as appropriate. (Except where disapplication, arising from </w:t>
      </w:r>
      <w:proofErr w:type="gramStart"/>
      <w:r w:rsidRPr="003F3301">
        <w:rPr>
          <w:rFonts w:ascii="Calibri" w:hAnsi="Calibri" w:cs="Calibri"/>
          <w:sz w:val="24"/>
        </w:rPr>
        <w:t>particular needs</w:t>
      </w:r>
      <w:proofErr w:type="gramEnd"/>
      <w:r w:rsidRPr="003F3301">
        <w:rPr>
          <w:rFonts w:ascii="Calibri" w:hAnsi="Calibri" w:cs="Calibri"/>
          <w:sz w:val="24"/>
        </w:rPr>
        <w:t xml:space="preserve"> is required. Disapplication is very </w:t>
      </w:r>
      <w:r w:rsidR="00A14271" w:rsidRPr="003F3301">
        <w:rPr>
          <w:rFonts w:ascii="Calibri" w:hAnsi="Calibri" w:cs="Calibri"/>
          <w:sz w:val="24"/>
        </w:rPr>
        <w:t>rare,</w:t>
      </w:r>
      <w:r w:rsidRPr="003F3301">
        <w:rPr>
          <w:rFonts w:ascii="Calibri" w:hAnsi="Calibri" w:cs="Calibri"/>
          <w:sz w:val="24"/>
        </w:rPr>
        <w:t xml:space="preserve"> and we aim to offer the full curriculum to all our students.</w:t>
      </w:r>
    </w:p>
    <w:p w14:paraId="4EAE24B4" w14:textId="77777777" w:rsidR="008D3C46" w:rsidRPr="003F3301" w:rsidRDefault="008D3C46" w:rsidP="008F103C">
      <w:pPr>
        <w:pStyle w:val="ListParagraph"/>
        <w:numPr>
          <w:ilvl w:val="0"/>
          <w:numId w:val="15"/>
        </w:numPr>
        <w:ind w:right="686"/>
        <w:rPr>
          <w:rFonts w:ascii="Calibri" w:hAnsi="Calibri" w:cs="Calibri"/>
          <w:sz w:val="24"/>
        </w:rPr>
      </w:pPr>
      <w:r w:rsidRPr="003F3301">
        <w:rPr>
          <w:rFonts w:ascii="Calibri" w:hAnsi="Calibri" w:cs="Calibri"/>
          <w:sz w:val="24"/>
        </w:rPr>
        <w:t>To ensure that students with SEN(D) are perceived positively by all members of the school community, and that SEN(D) and inclusive provision is positively valued and accessed by staff and parents/carers.</w:t>
      </w:r>
    </w:p>
    <w:p w14:paraId="4EAE24B5" w14:textId="77777777" w:rsidR="008D3C46" w:rsidRPr="003F3301" w:rsidRDefault="008D3C46" w:rsidP="008F103C">
      <w:pPr>
        <w:pStyle w:val="ListParagraph"/>
        <w:numPr>
          <w:ilvl w:val="0"/>
          <w:numId w:val="15"/>
        </w:numPr>
        <w:ind w:right="686"/>
        <w:rPr>
          <w:rFonts w:ascii="Calibri" w:hAnsi="Calibri" w:cs="Calibri"/>
          <w:sz w:val="24"/>
        </w:rPr>
      </w:pPr>
      <w:r w:rsidRPr="003F3301">
        <w:rPr>
          <w:rFonts w:ascii="Calibri" w:hAnsi="Calibri" w:cs="Calibri"/>
          <w:sz w:val="24"/>
        </w:rPr>
        <w:t>To attend meetings as required.</w:t>
      </w:r>
    </w:p>
    <w:p w14:paraId="4EAE24B6" w14:textId="60933FC6" w:rsidR="008D3C46" w:rsidRPr="003F3301" w:rsidRDefault="008D3C46" w:rsidP="008F103C">
      <w:pPr>
        <w:pStyle w:val="ListParagraph"/>
        <w:numPr>
          <w:ilvl w:val="0"/>
          <w:numId w:val="15"/>
        </w:numPr>
        <w:ind w:right="686"/>
        <w:rPr>
          <w:rFonts w:ascii="Calibri" w:hAnsi="Calibri" w:cs="Calibri"/>
          <w:sz w:val="24"/>
        </w:rPr>
      </w:pPr>
      <w:r w:rsidRPr="003F3301">
        <w:rPr>
          <w:rFonts w:ascii="Calibri" w:hAnsi="Calibri" w:cs="Calibri"/>
          <w:sz w:val="24"/>
        </w:rPr>
        <w:t xml:space="preserve">To contribute </w:t>
      </w:r>
      <w:r w:rsidR="00A14271" w:rsidRPr="003F3301">
        <w:rPr>
          <w:rFonts w:ascii="Calibri" w:hAnsi="Calibri" w:cs="Calibri"/>
          <w:sz w:val="24"/>
        </w:rPr>
        <w:t>to and</w:t>
      </w:r>
      <w:r w:rsidRPr="003F3301">
        <w:rPr>
          <w:rFonts w:ascii="Calibri" w:hAnsi="Calibri" w:cs="Calibri"/>
          <w:sz w:val="24"/>
        </w:rPr>
        <w:t xml:space="preserve"> assist the SEN(D)CO with the preparation, implementation and monitoring of SEN(D) support provision and Educational Health Care Plans.</w:t>
      </w:r>
    </w:p>
    <w:p w14:paraId="4EAE24B7" w14:textId="56401F4B" w:rsidR="008D3C46" w:rsidRPr="003F3301" w:rsidRDefault="008D3C46" w:rsidP="008F103C">
      <w:pPr>
        <w:pStyle w:val="ListParagraph"/>
        <w:numPr>
          <w:ilvl w:val="0"/>
          <w:numId w:val="15"/>
        </w:numPr>
        <w:ind w:right="686"/>
        <w:rPr>
          <w:rFonts w:ascii="Calibri" w:hAnsi="Calibri" w:cs="Calibri"/>
          <w:sz w:val="24"/>
        </w:rPr>
      </w:pPr>
      <w:r w:rsidRPr="003F3301">
        <w:rPr>
          <w:rFonts w:ascii="Calibri" w:hAnsi="Calibri" w:cs="Calibri"/>
          <w:sz w:val="24"/>
        </w:rPr>
        <w:t xml:space="preserve">To contribute </w:t>
      </w:r>
      <w:r w:rsidR="00A14271" w:rsidRPr="003F3301">
        <w:rPr>
          <w:rFonts w:ascii="Calibri" w:hAnsi="Calibri" w:cs="Calibri"/>
          <w:sz w:val="24"/>
        </w:rPr>
        <w:t>to and</w:t>
      </w:r>
      <w:r w:rsidRPr="003F3301">
        <w:rPr>
          <w:rFonts w:ascii="Calibri" w:hAnsi="Calibri" w:cs="Calibri"/>
          <w:sz w:val="24"/>
        </w:rPr>
        <w:t xml:space="preserve"> assist the SEN(D)CO with the preparation, implementation and monitoring of interventions. </w:t>
      </w:r>
    </w:p>
    <w:p w14:paraId="4EAE24B8" w14:textId="77777777" w:rsidR="008D3C46" w:rsidRPr="003F3301" w:rsidRDefault="008D3C46" w:rsidP="008F103C">
      <w:pPr>
        <w:pStyle w:val="ListParagraph"/>
        <w:numPr>
          <w:ilvl w:val="0"/>
          <w:numId w:val="15"/>
        </w:numPr>
        <w:ind w:right="686"/>
        <w:rPr>
          <w:rFonts w:asciiTheme="minorHAnsi" w:hAnsiTheme="minorHAnsi" w:cstheme="minorHAnsi"/>
          <w:sz w:val="24"/>
        </w:rPr>
      </w:pPr>
      <w:r w:rsidRPr="003F3301">
        <w:rPr>
          <w:rFonts w:ascii="Calibri" w:hAnsi="Calibri" w:cs="Calibri"/>
          <w:sz w:val="24"/>
        </w:rPr>
        <w:t>To contribute to, and assist the SEN(D)CO with keeping up to date SEN(D) records</w:t>
      </w:r>
    </w:p>
    <w:p w14:paraId="4EAE24B9" w14:textId="77777777" w:rsidR="008D3C46" w:rsidRPr="003F3301" w:rsidRDefault="008D3C46" w:rsidP="008F103C">
      <w:pPr>
        <w:pStyle w:val="ListParagraph"/>
        <w:numPr>
          <w:ilvl w:val="0"/>
          <w:numId w:val="15"/>
        </w:numPr>
        <w:ind w:right="686"/>
        <w:rPr>
          <w:rFonts w:ascii="Calibri" w:hAnsi="Calibri" w:cs="Calibri"/>
          <w:sz w:val="24"/>
        </w:rPr>
      </w:pPr>
      <w:r w:rsidRPr="003F3301">
        <w:rPr>
          <w:rFonts w:ascii="Calibri" w:hAnsi="Calibri" w:cs="Calibri"/>
          <w:sz w:val="24"/>
        </w:rPr>
        <w:t xml:space="preserve">To provide in class support and incidental intervention for students with SEN(D) needs </w:t>
      </w:r>
    </w:p>
    <w:p w14:paraId="4EAE24BA" w14:textId="77777777" w:rsidR="008D3C46" w:rsidRPr="003F3301" w:rsidRDefault="008D3C46" w:rsidP="008F103C">
      <w:pPr>
        <w:pStyle w:val="TableParagraph"/>
        <w:numPr>
          <w:ilvl w:val="0"/>
          <w:numId w:val="15"/>
        </w:numPr>
        <w:spacing w:before="25"/>
        <w:ind w:right="686"/>
        <w:rPr>
          <w:sz w:val="24"/>
          <w:szCs w:val="24"/>
        </w:rPr>
      </w:pPr>
      <w:r w:rsidRPr="003F3301">
        <w:rPr>
          <w:sz w:val="24"/>
          <w:szCs w:val="24"/>
        </w:rPr>
        <w:t xml:space="preserve">To run interventions for underachieving Students </w:t>
      </w:r>
      <w:r w:rsidR="00585859" w:rsidRPr="003F3301">
        <w:rPr>
          <w:sz w:val="24"/>
          <w:szCs w:val="24"/>
        </w:rPr>
        <w:t>with</w:t>
      </w:r>
      <w:r w:rsidRPr="003F3301">
        <w:rPr>
          <w:sz w:val="24"/>
          <w:szCs w:val="24"/>
        </w:rPr>
        <w:t xml:space="preserve"> SEN(D) in consultation with the SEN(D)CO</w:t>
      </w:r>
    </w:p>
    <w:p w14:paraId="4EAE24BB" w14:textId="77777777" w:rsidR="008D3C46" w:rsidRPr="003F3301" w:rsidRDefault="008D3C46" w:rsidP="008F103C">
      <w:pPr>
        <w:pStyle w:val="TableParagraph"/>
        <w:numPr>
          <w:ilvl w:val="0"/>
          <w:numId w:val="15"/>
        </w:numPr>
        <w:spacing w:before="25"/>
        <w:ind w:right="686"/>
        <w:rPr>
          <w:sz w:val="24"/>
          <w:szCs w:val="24"/>
        </w:rPr>
      </w:pPr>
      <w:r w:rsidRPr="003F3301">
        <w:rPr>
          <w:sz w:val="24"/>
          <w:szCs w:val="24"/>
        </w:rPr>
        <w:t xml:space="preserve">To provide specific interventions for Students </w:t>
      </w:r>
      <w:r w:rsidR="00585859" w:rsidRPr="003F3301">
        <w:rPr>
          <w:sz w:val="24"/>
          <w:szCs w:val="24"/>
        </w:rPr>
        <w:t>with</w:t>
      </w:r>
      <w:r w:rsidRPr="003F3301">
        <w:rPr>
          <w:sz w:val="24"/>
          <w:szCs w:val="24"/>
        </w:rPr>
        <w:t xml:space="preserve"> SEN(D) as part of their Educational Health Care Plan</w:t>
      </w:r>
    </w:p>
    <w:p w14:paraId="4EAE24BC" w14:textId="77777777" w:rsidR="008D3C46" w:rsidRPr="003F3301" w:rsidRDefault="008D3C46" w:rsidP="008F103C">
      <w:pPr>
        <w:pStyle w:val="TableParagraph"/>
        <w:numPr>
          <w:ilvl w:val="0"/>
          <w:numId w:val="15"/>
        </w:numPr>
        <w:spacing w:before="30" w:line="290" w:lineRule="exact"/>
        <w:ind w:right="686"/>
        <w:rPr>
          <w:sz w:val="24"/>
          <w:szCs w:val="24"/>
        </w:rPr>
      </w:pPr>
      <w:r w:rsidRPr="003F3301">
        <w:rPr>
          <w:sz w:val="24"/>
          <w:szCs w:val="24"/>
        </w:rPr>
        <w:t xml:space="preserve">To contribute to any reports or reviews for Students </w:t>
      </w:r>
      <w:r w:rsidR="00585859" w:rsidRPr="003F3301">
        <w:rPr>
          <w:sz w:val="24"/>
          <w:szCs w:val="24"/>
        </w:rPr>
        <w:t>with</w:t>
      </w:r>
      <w:r w:rsidRPr="003F3301">
        <w:rPr>
          <w:sz w:val="24"/>
          <w:szCs w:val="24"/>
        </w:rPr>
        <w:t xml:space="preserve"> SEN(D) as required</w:t>
      </w:r>
    </w:p>
    <w:p w14:paraId="4EAE24BD" w14:textId="77777777" w:rsidR="008D3C46" w:rsidRPr="003F3301" w:rsidRDefault="008D3C46" w:rsidP="008F103C">
      <w:pPr>
        <w:pStyle w:val="TableParagraph"/>
        <w:numPr>
          <w:ilvl w:val="0"/>
          <w:numId w:val="15"/>
        </w:numPr>
        <w:spacing w:before="25"/>
        <w:ind w:right="686"/>
        <w:rPr>
          <w:sz w:val="24"/>
          <w:szCs w:val="24"/>
        </w:rPr>
      </w:pPr>
      <w:r w:rsidRPr="003F3301">
        <w:rPr>
          <w:sz w:val="24"/>
          <w:szCs w:val="24"/>
        </w:rPr>
        <w:t>To mentor identified SEN(D</w:t>
      </w:r>
      <w:r w:rsidR="00390BFB" w:rsidRPr="003F3301">
        <w:rPr>
          <w:sz w:val="24"/>
          <w:szCs w:val="24"/>
        </w:rPr>
        <w:t>) students</w:t>
      </w:r>
      <w:r w:rsidRPr="003F3301">
        <w:rPr>
          <w:sz w:val="24"/>
          <w:szCs w:val="24"/>
        </w:rPr>
        <w:t xml:space="preserve"> as required</w:t>
      </w:r>
    </w:p>
    <w:p w14:paraId="4EAE24BE" w14:textId="77777777" w:rsidR="008D3C46" w:rsidRPr="003F3301" w:rsidRDefault="008D3C46" w:rsidP="008F103C">
      <w:pPr>
        <w:pStyle w:val="TableParagraph"/>
        <w:numPr>
          <w:ilvl w:val="0"/>
          <w:numId w:val="15"/>
        </w:numPr>
        <w:spacing w:before="30" w:line="285" w:lineRule="exact"/>
        <w:ind w:right="686"/>
        <w:rPr>
          <w:sz w:val="24"/>
          <w:szCs w:val="24"/>
        </w:rPr>
      </w:pPr>
      <w:r w:rsidRPr="003F3301">
        <w:rPr>
          <w:sz w:val="24"/>
          <w:szCs w:val="24"/>
        </w:rPr>
        <w:t>To attend meetings as required</w:t>
      </w:r>
    </w:p>
    <w:p w14:paraId="4EAE24BF" w14:textId="77777777" w:rsidR="008D3C46" w:rsidRPr="003F3301" w:rsidRDefault="008D3C46" w:rsidP="008F103C">
      <w:pPr>
        <w:pStyle w:val="TableParagraph"/>
        <w:numPr>
          <w:ilvl w:val="0"/>
          <w:numId w:val="15"/>
        </w:numPr>
        <w:spacing w:before="25"/>
        <w:ind w:right="686"/>
        <w:rPr>
          <w:sz w:val="24"/>
          <w:szCs w:val="24"/>
        </w:rPr>
      </w:pPr>
      <w:r w:rsidRPr="003F3301">
        <w:rPr>
          <w:sz w:val="24"/>
          <w:szCs w:val="24"/>
        </w:rPr>
        <w:t>To undertake any other reasonable duties as directed by the SEN(D)CO</w:t>
      </w:r>
    </w:p>
    <w:p w14:paraId="4EAE24C0" w14:textId="77777777" w:rsidR="008D3C46" w:rsidRPr="003F3301" w:rsidRDefault="008D3C46" w:rsidP="008F103C">
      <w:pPr>
        <w:pStyle w:val="ListParagraph"/>
        <w:numPr>
          <w:ilvl w:val="0"/>
          <w:numId w:val="15"/>
        </w:numPr>
        <w:ind w:right="686"/>
        <w:rPr>
          <w:rFonts w:asciiTheme="minorHAnsi" w:hAnsiTheme="minorHAnsi" w:cstheme="minorHAnsi"/>
          <w:sz w:val="24"/>
        </w:rPr>
      </w:pPr>
      <w:r w:rsidRPr="003F3301">
        <w:rPr>
          <w:rFonts w:asciiTheme="minorHAnsi" w:hAnsiTheme="minorHAnsi" w:cstheme="minorHAnsi"/>
          <w:sz w:val="24"/>
        </w:rPr>
        <w:t>To provide specialist support within core lessons</w:t>
      </w:r>
    </w:p>
    <w:p w14:paraId="4EAE24FC" w14:textId="77777777" w:rsidR="00B909B7" w:rsidRPr="003F3301" w:rsidRDefault="00585859" w:rsidP="008F103C">
      <w:pPr>
        <w:pStyle w:val="Subhead2"/>
        <w:ind w:right="686"/>
        <w:rPr>
          <w:rFonts w:asciiTheme="minorHAnsi" w:hAnsiTheme="minorHAnsi" w:cstheme="minorHAnsi"/>
        </w:rPr>
      </w:pPr>
      <w:bookmarkStart w:id="14" w:name="_Toc362853009"/>
      <w:bookmarkStart w:id="15" w:name="_Toc492996807"/>
      <w:r w:rsidRPr="003F3301">
        <w:rPr>
          <w:rFonts w:asciiTheme="minorHAnsi" w:hAnsiTheme="minorHAnsi" w:cstheme="minorHAnsi"/>
        </w:rPr>
        <w:t>PARENTS OR CARERS</w:t>
      </w:r>
    </w:p>
    <w:p w14:paraId="4EAE24FD" w14:textId="77777777" w:rsidR="00B909B7" w:rsidRPr="003F3301" w:rsidRDefault="00B909B7" w:rsidP="008F103C">
      <w:pPr>
        <w:pStyle w:val="1bodycopy10pt"/>
        <w:ind w:right="686"/>
        <w:rPr>
          <w:rFonts w:asciiTheme="minorHAnsi" w:hAnsiTheme="minorHAnsi" w:cstheme="minorHAnsi"/>
          <w:sz w:val="24"/>
        </w:rPr>
      </w:pPr>
      <w:r w:rsidRPr="003F3301">
        <w:rPr>
          <w:rFonts w:asciiTheme="minorHAnsi" w:hAnsiTheme="minorHAnsi" w:cstheme="minorHAnsi"/>
          <w:sz w:val="24"/>
        </w:rPr>
        <w:t xml:space="preserve">Parents or carers should inform the school if they have any concerns about their child’s progress or development. </w:t>
      </w:r>
      <w:bookmarkStart w:id="16" w:name="_Hlk116890275"/>
    </w:p>
    <w:p w14:paraId="4EAE24FE" w14:textId="77777777" w:rsidR="00B909B7" w:rsidRPr="003F3301" w:rsidRDefault="00B909B7" w:rsidP="008F103C">
      <w:pPr>
        <w:pStyle w:val="1bodycopy10pt"/>
        <w:ind w:right="686"/>
        <w:rPr>
          <w:rFonts w:asciiTheme="minorHAnsi" w:hAnsiTheme="minorHAnsi" w:cstheme="minorHAnsi"/>
          <w:sz w:val="24"/>
        </w:rPr>
      </w:pPr>
      <w:bookmarkStart w:id="17" w:name="_Hlk116909049"/>
      <w:bookmarkStart w:id="18" w:name="_Hlk116890297"/>
      <w:bookmarkEnd w:id="16"/>
      <w:r w:rsidRPr="003F3301">
        <w:rPr>
          <w:rFonts w:asciiTheme="minorHAnsi" w:hAnsiTheme="minorHAnsi" w:cstheme="minorHAnsi"/>
          <w:sz w:val="24"/>
        </w:rPr>
        <w:t xml:space="preserve">Parents or carers of a pupil on the SEND register will always be given the opportunity to provide information and express their views about the pupil’s SEND and the support provided. </w:t>
      </w:r>
      <w:bookmarkStart w:id="19" w:name="_Hlk116909191"/>
      <w:r w:rsidRPr="003F3301">
        <w:rPr>
          <w:rFonts w:asciiTheme="minorHAnsi" w:hAnsiTheme="minorHAnsi" w:cstheme="minorHAnsi"/>
          <w:sz w:val="24"/>
        </w:rPr>
        <w:t xml:space="preserve">They will be invited to participate in discussions and decisions about this support. </w:t>
      </w:r>
      <w:bookmarkEnd w:id="19"/>
      <w:r w:rsidRPr="003F3301">
        <w:rPr>
          <w:rFonts w:asciiTheme="minorHAnsi" w:hAnsiTheme="minorHAnsi" w:cstheme="minorHAnsi"/>
          <w:sz w:val="24"/>
        </w:rPr>
        <w:t xml:space="preserve">They will be: </w:t>
      </w:r>
    </w:p>
    <w:bookmarkEnd w:id="17"/>
    <w:p w14:paraId="4EAE24FF" w14:textId="1C88381C" w:rsidR="00B909B7" w:rsidRPr="003F3301" w:rsidRDefault="00B01179" w:rsidP="008F103C">
      <w:pPr>
        <w:pStyle w:val="4Bulletedcopyblue"/>
        <w:numPr>
          <w:ilvl w:val="0"/>
          <w:numId w:val="12"/>
        </w:numPr>
        <w:ind w:right="686"/>
        <w:rPr>
          <w:rFonts w:asciiTheme="minorHAnsi" w:hAnsiTheme="minorHAnsi" w:cstheme="minorHAnsi"/>
          <w:sz w:val="24"/>
          <w:szCs w:val="24"/>
        </w:rPr>
      </w:pPr>
      <w:r w:rsidRPr="003F3301">
        <w:rPr>
          <w:rFonts w:asciiTheme="minorHAnsi" w:hAnsiTheme="minorHAnsi" w:cstheme="minorHAnsi"/>
          <w:sz w:val="24"/>
          <w:szCs w:val="24"/>
        </w:rPr>
        <w:t>Contacted at least</w:t>
      </w:r>
      <w:r w:rsidR="00B909B7" w:rsidRPr="003F3301">
        <w:rPr>
          <w:rFonts w:asciiTheme="minorHAnsi" w:hAnsiTheme="minorHAnsi" w:cstheme="minorHAnsi"/>
          <w:sz w:val="24"/>
          <w:szCs w:val="24"/>
        </w:rPr>
        <w:t xml:space="preserve"> termly to review the provision that is in place for their child</w:t>
      </w:r>
    </w:p>
    <w:p w14:paraId="4EAE2500" w14:textId="77777777" w:rsidR="00B909B7" w:rsidRPr="003F3301" w:rsidRDefault="00B909B7" w:rsidP="008F103C">
      <w:pPr>
        <w:pStyle w:val="4Bulletedcopyblue"/>
        <w:numPr>
          <w:ilvl w:val="0"/>
          <w:numId w:val="12"/>
        </w:numPr>
        <w:ind w:right="686"/>
        <w:rPr>
          <w:rFonts w:asciiTheme="minorHAnsi" w:hAnsiTheme="minorHAnsi" w:cstheme="minorHAnsi"/>
          <w:sz w:val="24"/>
          <w:szCs w:val="24"/>
        </w:rPr>
      </w:pPr>
      <w:r w:rsidRPr="003F3301">
        <w:rPr>
          <w:rFonts w:asciiTheme="minorHAnsi" w:hAnsiTheme="minorHAnsi" w:cstheme="minorHAnsi"/>
          <w:sz w:val="24"/>
          <w:szCs w:val="24"/>
        </w:rPr>
        <w:t>Asked to provide information about the impact of SEN support outside school and any changes in the student’s needs</w:t>
      </w:r>
    </w:p>
    <w:p w14:paraId="4EAE2501" w14:textId="77777777" w:rsidR="00B909B7" w:rsidRPr="003F3301" w:rsidRDefault="00B909B7" w:rsidP="008F103C">
      <w:pPr>
        <w:pStyle w:val="4Bulletedcopyblue"/>
        <w:numPr>
          <w:ilvl w:val="0"/>
          <w:numId w:val="12"/>
        </w:numPr>
        <w:ind w:right="686"/>
        <w:rPr>
          <w:rFonts w:asciiTheme="minorHAnsi" w:hAnsiTheme="minorHAnsi" w:cstheme="minorHAnsi"/>
          <w:sz w:val="24"/>
          <w:szCs w:val="24"/>
        </w:rPr>
      </w:pPr>
      <w:r w:rsidRPr="003F3301">
        <w:rPr>
          <w:rFonts w:asciiTheme="minorHAnsi" w:hAnsiTheme="minorHAnsi" w:cstheme="minorHAnsi"/>
          <w:sz w:val="24"/>
          <w:szCs w:val="24"/>
        </w:rPr>
        <w:lastRenderedPageBreak/>
        <w:t xml:space="preserve">Given the opportunity to share their concerns and, with school staff, agree their aspirations for the student </w:t>
      </w:r>
    </w:p>
    <w:p w14:paraId="4EAE2502" w14:textId="14DF8A94" w:rsidR="00B909B7" w:rsidRPr="003F3301" w:rsidRDefault="00B909B7" w:rsidP="008F103C">
      <w:pPr>
        <w:pStyle w:val="4Bulletedcopyblue"/>
        <w:numPr>
          <w:ilvl w:val="0"/>
          <w:numId w:val="12"/>
        </w:numPr>
        <w:ind w:right="686"/>
        <w:rPr>
          <w:rFonts w:asciiTheme="minorHAnsi" w:hAnsiTheme="minorHAnsi" w:cstheme="minorHAnsi"/>
          <w:sz w:val="24"/>
          <w:szCs w:val="24"/>
        </w:rPr>
      </w:pPr>
      <w:bookmarkStart w:id="20" w:name="_Hlk116911470"/>
      <w:r w:rsidRPr="003F3301">
        <w:rPr>
          <w:rFonts w:asciiTheme="minorHAnsi" w:hAnsiTheme="minorHAnsi" w:cstheme="minorHAnsi"/>
          <w:sz w:val="24"/>
          <w:szCs w:val="24"/>
        </w:rPr>
        <w:t>Given an annual report on the student’s progress</w:t>
      </w:r>
      <w:r w:rsidR="00B01179" w:rsidRPr="003F3301">
        <w:rPr>
          <w:rFonts w:asciiTheme="minorHAnsi" w:hAnsiTheme="minorHAnsi" w:cstheme="minorHAnsi"/>
          <w:sz w:val="24"/>
          <w:szCs w:val="24"/>
        </w:rPr>
        <w:t>, following assessment</w:t>
      </w:r>
    </w:p>
    <w:bookmarkEnd w:id="20"/>
    <w:p w14:paraId="35222E09" w14:textId="707E6176" w:rsidR="008F103C" w:rsidRPr="006262A2" w:rsidRDefault="00B909B7" w:rsidP="006262A2">
      <w:pPr>
        <w:pStyle w:val="1bodycopy"/>
        <w:ind w:right="686"/>
        <w:rPr>
          <w:rFonts w:asciiTheme="minorHAnsi" w:hAnsiTheme="minorHAnsi" w:cstheme="minorHAnsi"/>
          <w:sz w:val="24"/>
        </w:rPr>
      </w:pPr>
      <w:r w:rsidRPr="003F3301">
        <w:rPr>
          <w:rFonts w:asciiTheme="minorHAnsi" w:hAnsiTheme="minorHAnsi" w:cstheme="minorHAnsi"/>
          <w:sz w:val="24"/>
        </w:rPr>
        <w:t xml:space="preserve">The school will </w:t>
      </w:r>
      <w:r w:rsidR="006213EA" w:rsidRPr="003F3301">
        <w:rPr>
          <w:rFonts w:asciiTheme="minorHAnsi" w:hAnsiTheme="minorHAnsi" w:cstheme="minorHAnsi"/>
          <w:sz w:val="24"/>
        </w:rPr>
        <w:t>consider</w:t>
      </w:r>
      <w:r w:rsidRPr="003F3301">
        <w:rPr>
          <w:rFonts w:asciiTheme="minorHAnsi" w:hAnsiTheme="minorHAnsi" w:cstheme="minorHAnsi"/>
          <w:sz w:val="24"/>
        </w:rPr>
        <w:t xml:space="preserve"> the views of the parent or carer in any decisions made about the student.</w:t>
      </w:r>
      <w:bookmarkEnd w:id="18"/>
    </w:p>
    <w:p w14:paraId="4EAE2504" w14:textId="784CCB5A" w:rsidR="00B909B7" w:rsidRPr="003F3301" w:rsidRDefault="00585859" w:rsidP="008F103C">
      <w:pPr>
        <w:pStyle w:val="Subhead2"/>
        <w:ind w:right="686"/>
        <w:rPr>
          <w:rFonts w:asciiTheme="minorHAnsi" w:hAnsiTheme="minorHAnsi" w:cstheme="minorHAnsi"/>
        </w:rPr>
      </w:pPr>
      <w:r w:rsidRPr="003F3301">
        <w:rPr>
          <w:rFonts w:asciiTheme="minorHAnsi" w:hAnsiTheme="minorHAnsi" w:cstheme="minorHAnsi"/>
        </w:rPr>
        <w:t xml:space="preserve">STUDENT </w:t>
      </w:r>
    </w:p>
    <w:p w14:paraId="4EAE2505" w14:textId="77777777" w:rsidR="00B909B7" w:rsidRPr="003F3301" w:rsidRDefault="00B909B7" w:rsidP="008F103C">
      <w:pPr>
        <w:pStyle w:val="1bodycopy10pt"/>
        <w:ind w:right="686"/>
        <w:rPr>
          <w:rFonts w:asciiTheme="minorHAnsi" w:hAnsiTheme="minorHAnsi" w:cstheme="minorHAnsi"/>
          <w:sz w:val="24"/>
        </w:rPr>
      </w:pPr>
      <w:bookmarkStart w:id="21" w:name="_Hlk116908780"/>
      <w:bookmarkStart w:id="22" w:name="_Hlk116908940"/>
      <w:r w:rsidRPr="003F3301">
        <w:rPr>
          <w:rFonts w:asciiTheme="minorHAnsi" w:hAnsiTheme="minorHAnsi" w:cstheme="minorHAnsi"/>
          <w:sz w:val="24"/>
        </w:rPr>
        <w:t xml:space="preserve">Pupils will be given the opportunity to provide information and express their views about their SEND and the support provided. </w:t>
      </w:r>
      <w:bookmarkEnd w:id="21"/>
      <w:r w:rsidRPr="003F3301">
        <w:rPr>
          <w:rFonts w:asciiTheme="minorHAnsi" w:hAnsiTheme="minorHAnsi" w:cstheme="minorHAnsi"/>
          <w:sz w:val="24"/>
        </w:rPr>
        <w:t>They will be invited to participate in discussions and decisions about this support. This might involve the pupil:</w:t>
      </w:r>
    </w:p>
    <w:p w14:paraId="4EAE2506" w14:textId="77777777" w:rsidR="00B909B7" w:rsidRPr="003F3301" w:rsidRDefault="00B909B7" w:rsidP="008F103C">
      <w:pPr>
        <w:pStyle w:val="4Bulletedcopyblue"/>
        <w:numPr>
          <w:ilvl w:val="0"/>
          <w:numId w:val="12"/>
        </w:numPr>
        <w:ind w:right="686"/>
        <w:rPr>
          <w:rFonts w:asciiTheme="minorHAnsi" w:hAnsiTheme="minorHAnsi" w:cstheme="minorHAnsi"/>
          <w:sz w:val="24"/>
          <w:szCs w:val="24"/>
        </w:rPr>
      </w:pPr>
      <w:r w:rsidRPr="003F3301">
        <w:rPr>
          <w:rFonts w:asciiTheme="minorHAnsi" w:hAnsiTheme="minorHAnsi" w:cstheme="minorHAnsi"/>
          <w:sz w:val="24"/>
          <w:szCs w:val="24"/>
        </w:rPr>
        <w:t xml:space="preserve">Explaining what their strengths and difficulties are </w:t>
      </w:r>
    </w:p>
    <w:p w14:paraId="4EAE2507" w14:textId="77777777" w:rsidR="00B909B7" w:rsidRPr="003F3301" w:rsidRDefault="00B909B7" w:rsidP="008F103C">
      <w:pPr>
        <w:pStyle w:val="4Bulletedcopyblue"/>
        <w:numPr>
          <w:ilvl w:val="0"/>
          <w:numId w:val="12"/>
        </w:numPr>
        <w:ind w:right="686"/>
        <w:rPr>
          <w:rFonts w:asciiTheme="minorHAnsi" w:hAnsiTheme="minorHAnsi" w:cstheme="minorHAnsi"/>
          <w:sz w:val="24"/>
          <w:szCs w:val="24"/>
        </w:rPr>
      </w:pPr>
      <w:r w:rsidRPr="003F3301">
        <w:rPr>
          <w:rFonts w:asciiTheme="minorHAnsi" w:hAnsiTheme="minorHAnsi" w:cstheme="minorHAnsi"/>
          <w:sz w:val="24"/>
          <w:szCs w:val="24"/>
        </w:rPr>
        <w:t>Contributing to setting targets or outcomes</w:t>
      </w:r>
    </w:p>
    <w:p w14:paraId="4EAE2508" w14:textId="77777777" w:rsidR="00B909B7" w:rsidRPr="003F3301" w:rsidRDefault="00B909B7" w:rsidP="008F103C">
      <w:pPr>
        <w:pStyle w:val="4Bulletedcopyblue"/>
        <w:numPr>
          <w:ilvl w:val="0"/>
          <w:numId w:val="12"/>
        </w:numPr>
        <w:ind w:right="686"/>
        <w:rPr>
          <w:rFonts w:asciiTheme="minorHAnsi" w:hAnsiTheme="minorHAnsi" w:cstheme="minorHAnsi"/>
          <w:sz w:val="24"/>
          <w:szCs w:val="24"/>
        </w:rPr>
      </w:pPr>
      <w:r w:rsidRPr="003F3301">
        <w:rPr>
          <w:rFonts w:asciiTheme="minorHAnsi" w:hAnsiTheme="minorHAnsi" w:cstheme="minorHAnsi"/>
          <w:sz w:val="24"/>
          <w:szCs w:val="24"/>
        </w:rPr>
        <w:t>Attending review meetings</w:t>
      </w:r>
    </w:p>
    <w:p w14:paraId="4EAE2509" w14:textId="77777777" w:rsidR="00B909B7" w:rsidRPr="003F3301" w:rsidRDefault="00B909B7" w:rsidP="008F103C">
      <w:pPr>
        <w:pStyle w:val="4Bulletedcopyblue"/>
        <w:numPr>
          <w:ilvl w:val="0"/>
          <w:numId w:val="12"/>
        </w:numPr>
        <w:ind w:right="686"/>
        <w:rPr>
          <w:rFonts w:asciiTheme="minorHAnsi" w:hAnsiTheme="minorHAnsi" w:cstheme="minorHAnsi"/>
          <w:sz w:val="24"/>
          <w:szCs w:val="24"/>
        </w:rPr>
      </w:pPr>
      <w:r w:rsidRPr="003F3301">
        <w:rPr>
          <w:rFonts w:asciiTheme="minorHAnsi" w:hAnsiTheme="minorHAnsi" w:cstheme="minorHAnsi"/>
          <w:sz w:val="24"/>
          <w:szCs w:val="24"/>
        </w:rPr>
        <w:t>Giving feedback on the effectiveness of interventions</w:t>
      </w:r>
    </w:p>
    <w:p w14:paraId="4EAE250A" w14:textId="3571917C" w:rsidR="00B909B7" w:rsidRPr="003F3301" w:rsidRDefault="006213EA" w:rsidP="008F103C">
      <w:pPr>
        <w:pStyle w:val="4Bulletedcopyblue"/>
        <w:numPr>
          <w:ilvl w:val="0"/>
          <w:numId w:val="0"/>
        </w:numPr>
        <w:ind w:right="686"/>
        <w:rPr>
          <w:rFonts w:asciiTheme="minorHAnsi" w:hAnsiTheme="minorHAnsi" w:cstheme="minorHAnsi"/>
          <w:sz w:val="24"/>
          <w:szCs w:val="24"/>
        </w:rPr>
      </w:pPr>
      <w:r w:rsidRPr="003F3301">
        <w:rPr>
          <w:rFonts w:asciiTheme="minorHAnsi" w:hAnsiTheme="minorHAnsi" w:cstheme="minorHAnsi"/>
          <w:sz w:val="24"/>
        </w:rPr>
        <w:t>T</w:t>
      </w:r>
      <w:r w:rsidR="00B909B7" w:rsidRPr="003F3301">
        <w:rPr>
          <w:rFonts w:asciiTheme="minorHAnsi" w:hAnsiTheme="minorHAnsi" w:cstheme="minorHAnsi"/>
          <w:sz w:val="24"/>
        </w:rPr>
        <w:t xml:space="preserve">he student’s views will be </w:t>
      </w:r>
      <w:r w:rsidRPr="003F3301">
        <w:rPr>
          <w:rFonts w:asciiTheme="minorHAnsi" w:hAnsiTheme="minorHAnsi" w:cstheme="minorHAnsi"/>
          <w:sz w:val="24"/>
        </w:rPr>
        <w:t>considered</w:t>
      </w:r>
      <w:r w:rsidR="00B909B7" w:rsidRPr="003F3301">
        <w:rPr>
          <w:rFonts w:asciiTheme="minorHAnsi" w:hAnsiTheme="minorHAnsi" w:cstheme="minorHAnsi"/>
          <w:sz w:val="24"/>
        </w:rPr>
        <w:t xml:space="preserve"> in making decisions that affect them, whenever possible. </w:t>
      </w:r>
    </w:p>
    <w:bookmarkEnd w:id="22"/>
    <w:p w14:paraId="4EAE250D" w14:textId="3E670134" w:rsidR="00456549" w:rsidRPr="003F3301" w:rsidRDefault="00390BFB" w:rsidP="00390BFB">
      <w:pPr>
        <w:pStyle w:val="Heading1"/>
      </w:pPr>
      <w:r w:rsidRPr="003F3301">
        <w:t>7</w:t>
      </w:r>
      <w:r w:rsidR="000C18BA" w:rsidRPr="003F3301">
        <w:t>.</w:t>
      </w:r>
      <w:r w:rsidR="00B909B7" w:rsidRPr="003F3301">
        <w:t xml:space="preserve"> </w:t>
      </w:r>
      <w:r w:rsidR="00456549" w:rsidRPr="003F3301">
        <w:t xml:space="preserve"> </w:t>
      </w:r>
      <w:r w:rsidR="00CC6D4B" w:rsidRPr="003F3301">
        <w:t>SEN(D)</w:t>
      </w:r>
      <w:r w:rsidR="00E573E8" w:rsidRPr="003F3301">
        <w:t xml:space="preserve"> </w:t>
      </w:r>
      <w:r w:rsidR="00F20E57" w:rsidRPr="003F3301">
        <w:t>INFORMATION REPORT</w:t>
      </w:r>
      <w:bookmarkEnd w:id="14"/>
      <w:bookmarkEnd w:id="15"/>
    </w:p>
    <w:p w14:paraId="4EAE250E" w14:textId="77777777" w:rsidR="00B909B7" w:rsidRPr="003F3301" w:rsidRDefault="00B909B7" w:rsidP="008F103C">
      <w:pPr>
        <w:pStyle w:val="1bodycopy10pt"/>
        <w:ind w:right="956"/>
        <w:rPr>
          <w:rFonts w:asciiTheme="minorHAnsi" w:hAnsiTheme="minorHAnsi" w:cstheme="minorHAnsi"/>
          <w:sz w:val="24"/>
        </w:rPr>
      </w:pPr>
      <w:r w:rsidRPr="003F3301">
        <w:rPr>
          <w:rFonts w:asciiTheme="minorHAnsi" w:hAnsiTheme="minorHAnsi" w:cstheme="minorHAnsi"/>
          <w:sz w:val="24"/>
        </w:rPr>
        <w:t>The school publishes a SEN information report on its website, which sets out how this policy is implemented in the school.</w:t>
      </w:r>
    </w:p>
    <w:p w14:paraId="4EAE250F" w14:textId="77777777" w:rsidR="00B909B7" w:rsidRPr="003F3301" w:rsidRDefault="00B909B7" w:rsidP="008F103C">
      <w:pPr>
        <w:pStyle w:val="1bodycopy10pt"/>
        <w:ind w:right="956"/>
        <w:rPr>
          <w:rFonts w:asciiTheme="minorHAnsi" w:hAnsiTheme="minorHAnsi" w:cstheme="minorHAnsi"/>
          <w:sz w:val="24"/>
        </w:rPr>
      </w:pPr>
      <w:bookmarkStart w:id="23" w:name="_Toc116380828"/>
      <w:bookmarkStart w:id="24" w:name="_Hlk116900589"/>
      <w:r w:rsidRPr="003F3301">
        <w:rPr>
          <w:rFonts w:asciiTheme="minorHAnsi" w:hAnsiTheme="minorHAnsi" w:cstheme="minorHAnsi"/>
          <w:sz w:val="24"/>
        </w:rPr>
        <w:t>The information report will be updated annually and as soon as possible after any changes to the information it contains.</w:t>
      </w:r>
      <w:bookmarkEnd w:id="23"/>
      <w:r w:rsidRPr="003F3301">
        <w:rPr>
          <w:rFonts w:asciiTheme="minorHAnsi" w:hAnsiTheme="minorHAnsi" w:cstheme="minorHAnsi"/>
          <w:sz w:val="24"/>
        </w:rPr>
        <w:t xml:space="preserve"> </w:t>
      </w:r>
    </w:p>
    <w:p w14:paraId="4EAE2511" w14:textId="77777777" w:rsidR="00B909B7" w:rsidRPr="003F3301" w:rsidRDefault="00390BFB" w:rsidP="008F103C">
      <w:pPr>
        <w:pStyle w:val="Heading1"/>
        <w:ind w:right="956"/>
      </w:pPr>
      <w:bookmarkStart w:id="25" w:name="_Toc118970787"/>
      <w:bookmarkEnd w:id="24"/>
      <w:r w:rsidRPr="003F3301">
        <w:t>8</w:t>
      </w:r>
      <w:r w:rsidR="00585859" w:rsidRPr="003F3301">
        <w:t>. Our approach to SEND support</w:t>
      </w:r>
      <w:bookmarkEnd w:id="25"/>
      <w:r w:rsidR="00585859" w:rsidRPr="003F3301">
        <w:t xml:space="preserve"> </w:t>
      </w:r>
    </w:p>
    <w:p w14:paraId="4EAE251A" w14:textId="77777777" w:rsidR="00E573E8" w:rsidRPr="003F3301" w:rsidRDefault="00E573E8" w:rsidP="008F103C">
      <w:pPr>
        <w:pStyle w:val="ListParagraph"/>
        <w:numPr>
          <w:ilvl w:val="0"/>
          <w:numId w:val="0"/>
        </w:numPr>
        <w:ind w:left="360" w:right="956" w:hanging="360"/>
        <w:rPr>
          <w:rFonts w:ascii="Calibri" w:hAnsi="Calibri" w:cs="Calibri"/>
          <w:sz w:val="24"/>
        </w:rPr>
      </w:pPr>
      <w:r w:rsidRPr="003F3301">
        <w:rPr>
          <w:rFonts w:ascii="Calibri" w:hAnsi="Calibri" w:cs="Calibri"/>
          <w:b/>
          <w:sz w:val="24"/>
        </w:rPr>
        <w:t xml:space="preserve">Identifying </w:t>
      </w:r>
      <w:r w:rsidR="005B7B61" w:rsidRPr="003F3301">
        <w:rPr>
          <w:rFonts w:ascii="Calibri" w:hAnsi="Calibri" w:cs="Calibri"/>
          <w:b/>
          <w:sz w:val="24"/>
        </w:rPr>
        <w:t>student</w:t>
      </w:r>
      <w:r w:rsidRPr="003F3301">
        <w:rPr>
          <w:rFonts w:ascii="Calibri" w:hAnsi="Calibri" w:cs="Calibri"/>
          <w:b/>
          <w:sz w:val="24"/>
        </w:rPr>
        <w:t xml:space="preserve">s with </w:t>
      </w:r>
      <w:r w:rsidR="00CC6D4B" w:rsidRPr="003F3301">
        <w:rPr>
          <w:rFonts w:ascii="Calibri" w:hAnsi="Calibri" w:cs="Calibri"/>
          <w:b/>
          <w:sz w:val="24"/>
        </w:rPr>
        <w:t>SEN(D)</w:t>
      </w:r>
      <w:r w:rsidRPr="003F3301">
        <w:rPr>
          <w:rFonts w:ascii="Calibri" w:hAnsi="Calibri" w:cs="Calibri"/>
          <w:b/>
          <w:sz w:val="24"/>
        </w:rPr>
        <w:t xml:space="preserve"> and assessing their needs </w:t>
      </w:r>
    </w:p>
    <w:p w14:paraId="4EAE2533" w14:textId="246C7A37" w:rsidR="00585859" w:rsidRPr="003F3301" w:rsidRDefault="006B5879" w:rsidP="008F103C">
      <w:pPr>
        <w:ind w:right="956"/>
        <w:rPr>
          <w:rFonts w:ascii="Calibri" w:hAnsi="Calibri" w:cs="Calibri"/>
          <w:sz w:val="24"/>
        </w:rPr>
      </w:pPr>
      <w:r w:rsidRPr="003F3301">
        <w:rPr>
          <w:rFonts w:ascii="Calibri" w:hAnsi="Calibri" w:cs="Calibri"/>
          <w:sz w:val="24"/>
        </w:rPr>
        <w:t xml:space="preserve">The school </w:t>
      </w:r>
      <w:r w:rsidR="000762CB" w:rsidRPr="003F3301">
        <w:rPr>
          <w:rFonts w:ascii="Calibri" w:hAnsi="Calibri" w:cs="Calibri"/>
          <w:sz w:val="24"/>
        </w:rPr>
        <w:t xml:space="preserve">has a clear approach to identifying and responding to </w:t>
      </w:r>
      <w:r w:rsidR="000F1F0E" w:rsidRPr="003F3301">
        <w:rPr>
          <w:rFonts w:ascii="Calibri" w:hAnsi="Calibri" w:cs="Calibri"/>
          <w:sz w:val="24"/>
        </w:rPr>
        <w:t>SEND and</w:t>
      </w:r>
      <w:r w:rsidR="000762CB" w:rsidRPr="003F3301">
        <w:rPr>
          <w:rFonts w:ascii="Calibri" w:hAnsi="Calibri" w:cs="Calibri"/>
          <w:sz w:val="24"/>
        </w:rPr>
        <w:t xml:space="preserve"> recognises that early identification and effective provision </w:t>
      </w:r>
      <w:proofErr w:type="gramStart"/>
      <w:r w:rsidR="000762CB" w:rsidRPr="003F3301">
        <w:rPr>
          <w:rFonts w:ascii="Calibri" w:hAnsi="Calibri" w:cs="Calibri"/>
          <w:sz w:val="24"/>
        </w:rPr>
        <w:t>improves</w:t>
      </w:r>
      <w:proofErr w:type="gramEnd"/>
      <w:r w:rsidR="000762CB" w:rsidRPr="003F3301">
        <w:rPr>
          <w:rFonts w:ascii="Calibri" w:hAnsi="Calibri" w:cs="Calibri"/>
          <w:sz w:val="24"/>
        </w:rPr>
        <w:t xml:space="preserve"> long-term</w:t>
      </w:r>
      <w:r w:rsidR="00FA5DE3" w:rsidRPr="003F3301">
        <w:rPr>
          <w:rFonts w:ascii="Calibri" w:hAnsi="Calibri" w:cs="Calibri"/>
          <w:sz w:val="24"/>
        </w:rPr>
        <w:t xml:space="preserve"> outcomes for the pupils</w:t>
      </w:r>
      <w:r w:rsidR="00CE3651" w:rsidRPr="003F3301">
        <w:rPr>
          <w:rFonts w:ascii="Calibri" w:hAnsi="Calibri" w:cs="Calibri"/>
          <w:sz w:val="24"/>
        </w:rPr>
        <w:t>.</w:t>
      </w:r>
    </w:p>
    <w:p w14:paraId="08FC7739" w14:textId="32E289E8" w:rsidR="00CE3651" w:rsidRPr="003F3301" w:rsidRDefault="00CE3651" w:rsidP="008F103C">
      <w:pPr>
        <w:ind w:right="956"/>
        <w:rPr>
          <w:rFonts w:ascii="Calibri" w:hAnsi="Calibri" w:cs="Calibri"/>
          <w:sz w:val="24"/>
        </w:rPr>
      </w:pPr>
      <w:r w:rsidRPr="003F3301">
        <w:rPr>
          <w:rFonts w:ascii="Calibri" w:hAnsi="Calibri" w:cs="Calibri"/>
          <w:sz w:val="24"/>
        </w:rPr>
        <w:t>With the support of the SLT, classroom teachers will conduct regular progress assessments for all pupils, with the aim of identifying pupils who are making less than expected progress.</w:t>
      </w:r>
    </w:p>
    <w:p w14:paraId="0472D10E" w14:textId="08C2FC32" w:rsidR="00405C9C" w:rsidRPr="003F3301" w:rsidRDefault="00405C9C" w:rsidP="008F103C">
      <w:pPr>
        <w:ind w:right="956"/>
        <w:rPr>
          <w:rFonts w:ascii="Calibri" w:hAnsi="Calibri" w:cs="Calibri"/>
          <w:sz w:val="24"/>
        </w:rPr>
      </w:pPr>
      <w:r w:rsidRPr="003F3301">
        <w:rPr>
          <w:rFonts w:ascii="Calibri" w:hAnsi="Calibri" w:cs="Calibri"/>
          <w:sz w:val="24"/>
        </w:rPr>
        <w:t>‘Less than expected progress’ will be defined using the following stipulations:</w:t>
      </w:r>
    </w:p>
    <w:p w14:paraId="4CAB1CAF" w14:textId="021606E8" w:rsidR="00405C9C" w:rsidRPr="003F3301" w:rsidRDefault="00405C9C" w:rsidP="008F103C">
      <w:pPr>
        <w:pStyle w:val="ListParagraph"/>
        <w:numPr>
          <w:ilvl w:val="0"/>
          <w:numId w:val="23"/>
        </w:numPr>
        <w:ind w:right="956"/>
        <w:rPr>
          <w:rFonts w:ascii="Calibri" w:hAnsi="Calibri" w:cs="Calibri"/>
          <w:sz w:val="24"/>
        </w:rPr>
      </w:pPr>
      <w:r w:rsidRPr="003F3301">
        <w:rPr>
          <w:rFonts w:ascii="Calibri" w:hAnsi="Calibri" w:cs="Calibri"/>
          <w:sz w:val="24"/>
        </w:rPr>
        <w:t>Progress if significantly slower than the class average, from the same baseline</w:t>
      </w:r>
    </w:p>
    <w:p w14:paraId="66E1D41D" w14:textId="33DFBCDE" w:rsidR="00405C9C" w:rsidRPr="003F3301" w:rsidRDefault="009560FE" w:rsidP="008F103C">
      <w:pPr>
        <w:pStyle w:val="ListParagraph"/>
        <w:numPr>
          <w:ilvl w:val="0"/>
          <w:numId w:val="23"/>
        </w:numPr>
        <w:ind w:right="956"/>
        <w:rPr>
          <w:rFonts w:ascii="Calibri" w:hAnsi="Calibri" w:cs="Calibri"/>
          <w:sz w:val="24"/>
        </w:rPr>
      </w:pPr>
      <w:r w:rsidRPr="003F3301">
        <w:rPr>
          <w:rFonts w:ascii="Calibri" w:hAnsi="Calibri" w:cs="Calibri"/>
          <w:sz w:val="24"/>
        </w:rPr>
        <w:t>Progress does not match or better the pupil’s previous rate of progress</w:t>
      </w:r>
    </w:p>
    <w:p w14:paraId="2CE25F06" w14:textId="21A084C5" w:rsidR="009560FE" w:rsidRPr="003F3301" w:rsidRDefault="009560FE" w:rsidP="008F103C">
      <w:pPr>
        <w:pStyle w:val="ListParagraph"/>
        <w:numPr>
          <w:ilvl w:val="0"/>
          <w:numId w:val="23"/>
        </w:numPr>
        <w:ind w:right="956"/>
        <w:rPr>
          <w:rFonts w:ascii="Calibri" w:hAnsi="Calibri" w:cs="Calibri"/>
          <w:sz w:val="24"/>
        </w:rPr>
      </w:pPr>
      <w:r w:rsidRPr="003F3301">
        <w:rPr>
          <w:rFonts w:ascii="Calibri" w:hAnsi="Calibri" w:cs="Calibri"/>
          <w:sz w:val="24"/>
        </w:rPr>
        <w:t>Progress fails to close the attainment gap within the class</w:t>
      </w:r>
    </w:p>
    <w:p w14:paraId="25CC28D6" w14:textId="7A760941" w:rsidR="009560FE" w:rsidRPr="003F3301" w:rsidRDefault="009560FE" w:rsidP="008F103C">
      <w:pPr>
        <w:pStyle w:val="ListParagraph"/>
        <w:numPr>
          <w:ilvl w:val="0"/>
          <w:numId w:val="23"/>
        </w:numPr>
        <w:ind w:right="956"/>
        <w:rPr>
          <w:rFonts w:ascii="Calibri" w:hAnsi="Calibri" w:cs="Calibri"/>
          <w:sz w:val="24"/>
        </w:rPr>
      </w:pPr>
      <w:r w:rsidRPr="003F3301">
        <w:rPr>
          <w:rFonts w:ascii="Calibri" w:hAnsi="Calibri" w:cs="Calibri"/>
          <w:sz w:val="24"/>
        </w:rPr>
        <w:t>The attainment gap is widened by the plateauing of progress.</w:t>
      </w:r>
    </w:p>
    <w:p w14:paraId="279B149A" w14:textId="77777777" w:rsidR="00E447E7" w:rsidRPr="003F3301" w:rsidRDefault="00E447E7" w:rsidP="00585859">
      <w:pPr>
        <w:rPr>
          <w:rFonts w:ascii="Calibri" w:hAnsi="Calibri" w:cs="Calibri"/>
          <w:sz w:val="24"/>
        </w:rPr>
      </w:pPr>
    </w:p>
    <w:p w14:paraId="4EAE2534" w14:textId="77777777" w:rsidR="00E573E8" w:rsidRPr="003F3301" w:rsidRDefault="00E573E8" w:rsidP="00E573E8">
      <w:pPr>
        <w:rPr>
          <w:rFonts w:ascii="Calibri" w:hAnsi="Calibri" w:cs="Calibri"/>
          <w:b/>
          <w:sz w:val="24"/>
        </w:rPr>
      </w:pPr>
      <w:r w:rsidRPr="003F3301">
        <w:rPr>
          <w:rFonts w:ascii="Calibri" w:hAnsi="Calibri" w:cs="Calibri"/>
          <w:b/>
          <w:sz w:val="24"/>
        </w:rPr>
        <w:t xml:space="preserve">Consulting and involving </w:t>
      </w:r>
      <w:r w:rsidR="005B7B61" w:rsidRPr="003F3301">
        <w:rPr>
          <w:rFonts w:ascii="Calibri" w:hAnsi="Calibri" w:cs="Calibri"/>
          <w:b/>
          <w:sz w:val="24"/>
        </w:rPr>
        <w:t>student</w:t>
      </w:r>
      <w:r w:rsidRPr="003F3301">
        <w:rPr>
          <w:rFonts w:ascii="Calibri" w:hAnsi="Calibri" w:cs="Calibri"/>
          <w:b/>
          <w:sz w:val="24"/>
        </w:rPr>
        <w:t xml:space="preserve">s and parents </w:t>
      </w:r>
    </w:p>
    <w:p w14:paraId="4EAE2535" w14:textId="43B4E60E" w:rsidR="00E573E8" w:rsidRPr="003F3301" w:rsidRDefault="009069C7" w:rsidP="008F103C">
      <w:pPr>
        <w:ind w:right="1316"/>
        <w:rPr>
          <w:rFonts w:ascii="Calibri" w:hAnsi="Calibri" w:cs="Calibri"/>
          <w:sz w:val="24"/>
        </w:rPr>
      </w:pPr>
      <w:r w:rsidRPr="003F3301">
        <w:rPr>
          <w:rFonts w:ascii="Calibri" w:hAnsi="Calibri" w:cs="Calibri"/>
          <w:sz w:val="24"/>
        </w:rPr>
        <w:t xml:space="preserve">As a school we understand that students and their families are at the heart of decisions about </w:t>
      </w:r>
      <w:r w:rsidR="000F1F0E" w:rsidRPr="003F3301">
        <w:rPr>
          <w:rFonts w:ascii="Calibri" w:hAnsi="Calibri" w:cs="Calibri"/>
          <w:sz w:val="24"/>
        </w:rPr>
        <w:t>provision and</w:t>
      </w:r>
      <w:r w:rsidRPr="003F3301">
        <w:rPr>
          <w:rFonts w:ascii="Calibri" w:hAnsi="Calibri" w:cs="Calibri"/>
          <w:sz w:val="24"/>
        </w:rPr>
        <w:t xml:space="preserve"> that their input is </w:t>
      </w:r>
      <w:r w:rsidR="009560FE" w:rsidRPr="003F3301">
        <w:rPr>
          <w:rFonts w:ascii="Calibri" w:hAnsi="Calibri" w:cs="Calibri"/>
          <w:sz w:val="24"/>
        </w:rPr>
        <w:t>important</w:t>
      </w:r>
      <w:r w:rsidRPr="003F3301">
        <w:rPr>
          <w:rFonts w:ascii="Calibri" w:hAnsi="Calibri" w:cs="Calibri"/>
          <w:sz w:val="24"/>
        </w:rPr>
        <w:t xml:space="preserve">.  We </w:t>
      </w:r>
      <w:r w:rsidR="009560FE" w:rsidRPr="003F3301">
        <w:rPr>
          <w:rFonts w:ascii="Calibri" w:hAnsi="Calibri" w:cs="Calibri"/>
          <w:sz w:val="24"/>
        </w:rPr>
        <w:t>endeavour</w:t>
      </w:r>
      <w:r w:rsidRPr="003F3301">
        <w:rPr>
          <w:rFonts w:ascii="Calibri" w:hAnsi="Calibri" w:cs="Calibri"/>
          <w:sz w:val="24"/>
        </w:rPr>
        <w:t xml:space="preserve"> to ensure that st</w:t>
      </w:r>
      <w:r w:rsidR="00122B84" w:rsidRPr="003F3301">
        <w:rPr>
          <w:rFonts w:ascii="Calibri" w:hAnsi="Calibri" w:cs="Calibri"/>
          <w:sz w:val="24"/>
        </w:rPr>
        <w:t>udents and parents</w:t>
      </w:r>
      <w:r w:rsidRPr="003F3301">
        <w:rPr>
          <w:rFonts w:ascii="Calibri" w:hAnsi="Calibri" w:cs="Calibri"/>
          <w:sz w:val="24"/>
        </w:rPr>
        <w:t>/</w:t>
      </w:r>
      <w:r w:rsidR="009560FE" w:rsidRPr="003F3301">
        <w:rPr>
          <w:rFonts w:ascii="Calibri" w:hAnsi="Calibri" w:cs="Calibri"/>
          <w:sz w:val="24"/>
        </w:rPr>
        <w:t>carers are</w:t>
      </w:r>
      <w:r w:rsidR="00122B84" w:rsidRPr="003F3301">
        <w:rPr>
          <w:rFonts w:ascii="Calibri" w:hAnsi="Calibri" w:cs="Calibri"/>
          <w:sz w:val="24"/>
        </w:rPr>
        <w:t xml:space="preserve"> involved </w:t>
      </w:r>
      <w:r w:rsidRPr="003F3301">
        <w:rPr>
          <w:rFonts w:ascii="Calibri" w:hAnsi="Calibri" w:cs="Calibri"/>
          <w:sz w:val="24"/>
        </w:rPr>
        <w:t xml:space="preserve">in the provision for their needs, </w:t>
      </w:r>
      <w:r w:rsidR="00122B84" w:rsidRPr="003F3301">
        <w:rPr>
          <w:rFonts w:ascii="Calibri" w:hAnsi="Calibri" w:cs="Calibri"/>
          <w:sz w:val="24"/>
        </w:rPr>
        <w:t>w</w:t>
      </w:r>
      <w:r w:rsidR="00E573E8" w:rsidRPr="003F3301">
        <w:rPr>
          <w:rFonts w:ascii="Calibri" w:hAnsi="Calibri" w:cs="Calibri"/>
          <w:sz w:val="24"/>
        </w:rPr>
        <w:t>e will have discussion</w:t>
      </w:r>
      <w:r w:rsidR="00122B84" w:rsidRPr="003F3301">
        <w:rPr>
          <w:rFonts w:ascii="Calibri" w:hAnsi="Calibri" w:cs="Calibri"/>
          <w:sz w:val="24"/>
        </w:rPr>
        <w:t>s</w:t>
      </w:r>
      <w:r w:rsidR="00E573E8" w:rsidRPr="003F3301">
        <w:rPr>
          <w:rFonts w:ascii="Calibri" w:hAnsi="Calibri" w:cs="Calibri"/>
          <w:sz w:val="24"/>
        </w:rPr>
        <w:t xml:space="preserve"> with the </w:t>
      </w:r>
      <w:r w:rsidR="00122B84" w:rsidRPr="003F3301">
        <w:rPr>
          <w:rFonts w:ascii="Calibri" w:hAnsi="Calibri" w:cs="Calibri"/>
          <w:sz w:val="24"/>
        </w:rPr>
        <w:t>student</w:t>
      </w:r>
      <w:r w:rsidR="00E573E8" w:rsidRPr="003F3301">
        <w:rPr>
          <w:rFonts w:ascii="Calibri" w:hAnsi="Calibri" w:cs="Calibri"/>
          <w:sz w:val="24"/>
        </w:rPr>
        <w:t xml:space="preserve"> and their parents</w:t>
      </w:r>
      <w:r w:rsidR="00122B84" w:rsidRPr="003F3301">
        <w:rPr>
          <w:rFonts w:ascii="Calibri" w:hAnsi="Calibri" w:cs="Calibri"/>
          <w:sz w:val="24"/>
        </w:rPr>
        <w:t>/carers</w:t>
      </w:r>
      <w:r w:rsidR="00E573E8" w:rsidRPr="003F3301">
        <w:rPr>
          <w:rFonts w:ascii="Calibri" w:hAnsi="Calibri" w:cs="Calibri"/>
          <w:sz w:val="24"/>
        </w:rPr>
        <w:t xml:space="preserve"> when identifying whether they need special educational provision. These conversations will make sure </w:t>
      </w:r>
      <w:r w:rsidR="00B50738" w:rsidRPr="003F3301">
        <w:rPr>
          <w:rFonts w:ascii="Calibri" w:hAnsi="Calibri" w:cs="Calibri"/>
          <w:sz w:val="24"/>
        </w:rPr>
        <w:t>that</w:t>
      </w:r>
      <w:r w:rsidR="00E573E8" w:rsidRPr="003F3301">
        <w:rPr>
          <w:rFonts w:ascii="Calibri" w:hAnsi="Calibri" w:cs="Calibri"/>
          <w:sz w:val="24"/>
        </w:rPr>
        <w:t>:</w:t>
      </w:r>
    </w:p>
    <w:p w14:paraId="4EAE2536" w14:textId="77777777" w:rsidR="00E573E8" w:rsidRPr="003F3301" w:rsidRDefault="00B50738" w:rsidP="008F103C">
      <w:pPr>
        <w:pStyle w:val="ListParagraph"/>
        <w:numPr>
          <w:ilvl w:val="0"/>
          <w:numId w:val="24"/>
        </w:numPr>
      </w:pPr>
      <w:r w:rsidRPr="003F3301">
        <w:lastRenderedPageBreak/>
        <w:t>Everyone develops a</w:t>
      </w:r>
      <w:r w:rsidR="00E573E8" w:rsidRPr="003F3301">
        <w:t xml:space="preserve"> good understanding of the </w:t>
      </w:r>
      <w:r w:rsidR="005B7B61" w:rsidRPr="003F3301">
        <w:t>student</w:t>
      </w:r>
      <w:r w:rsidR="00E573E8" w:rsidRPr="003F3301">
        <w:t>’s areas of strength and difficulty</w:t>
      </w:r>
    </w:p>
    <w:p w14:paraId="4EAE2537" w14:textId="340EDD31" w:rsidR="00E573E8" w:rsidRPr="003F3301" w:rsidRDefault="00B50738" w:rsidP="008F103C">
      <w:pPr>
        <w:pStyle w:val="ListParagraph"/>
        <w:numPr>
          <w:ilvl w:val="0"/>
          <w:numId w:val="24"/>
        </w:numPr>
      </w:pPr>
      <w:r w:rsidRPr="003F3301">
        <w:t xml:space="preserve">We </w:t>
      </w:r>
      <w:r w:rsidR="009560FE" w:rsidRPr="003F3301">
        <w:t>consider</w:t>
      </w:r>
      <w:r w:rsidRPr="003F3301">
        <w:t xml:space="preserve"> t</w:t>
      </w:r>
      <w:r w:rsidR="00E573E8" w:rsidRPr="003F3301">
        <w:t xml:space="preserve">he </w:t>
      </w:r>
      <w:r w:rsidR="005E171A" w:rsidRPr="003F3301">
        <w:t xml:space="preserve">students and/or </w:t>
      </w:r>
      <w:r w:rsidR="00E573E8" w:rsidRPr="003F3301">
        <w:t>parents’ concerns</w:t>
      </w:r>
    </w:p>
    <w:p w14:paraId="4EAE2538" w14:textId="77777777" w:rsidR="009069C7" w:rsidRPr="003F3301" w:rsidRDefault="00B50738" w:rsidP="008F103C">
      <w:pPr>
        <w:pStyle w:val="ListParagraph"/>
        <w:numPr>
          <w:ilvl w:val="0"/>
          <w:numId w:val="24"/>
        </w:numPr>
      </w:pPr>
      <w:r w:rsidRPr="003F3301">
        <w:t>Everyone understands t</w:t>
      </w:r>
      <w:r w:rsidR="00E573E8" w:rsidRPr="003F3301">
        <w:t xml:space="preserve">he agreed outcomes </w:t>
      </w:r>
      <w:r w:rsidR="005E171A" w:rsidRPr="003F3301">
        <w:t xml:space="preserve">and next steps are explored and identified </w:t>
      </w:r>
      <w:r w:rsidR="00E573E8" w:rsidRPr="003F3301">
        <w:t>sought</w:t>
      </w:r>
    </w:p>
    <w:p w14:paraId="4EAE2539" w14:textId="77777777" w:rsidR="009069C7" w:rsidRPr="008F103C" w:rsidRDefault="009069C7" w:rsidP="008F103C">
      <w:pPr>
        <w:pStyle w:val="ListParagraph"/>
        <w:numPr>
          <w:ilvl w:val="0"/>
          <w:numId w:val="24"/>
        </w:numPr>
        <w:rPr>
          <w:rFonts w:asciiTheme="minorHAnsi" w:hAnsiTheme="minorHAnsi" w:cstheme="minorHAnsi"/>
          <w:sz w:val="24"/>
        </w:rPr>
      </w:pPr>
      <w:r w:rsidRPr="008F103C">
        <w:rPr>
          <w:rFonts w:asciiTheme="minorHAnsi" w:hAnsiTheme="minorHAnsi" w:cstheme="minorHAnsi"/>
          <w:sz w:val="24"/>
        </w:rPr>
        <w:t>Everyone is clear on next steps</w:t>
      </w:r>
    </w:p>
    <w:p w14:paraId="4EAE253A" w14:textId="77777777" w:rsidR="009069C7" w:rsidRPr="003F3301" w:rsidRDefault="00E573E8" w:rsidP="008F103C">
      <w:pPr>
        <w:pStyle w:val="ListParagraph"/>
        <w:numPr>
          <w:ilvl w:val="0"/>
          <w:numId w:val="0"/>
        </w:numPr>
        <w:ind w:right="866"/>
        <w:rPr>
          <w:rFonts w:ascii="Calibri" w:hAnsi="Calibri" w:cs="Calibri"/>
          <w:sz w:val="24"/>
        </w:rPr>
      </w:pPr>
      <w:r w:rsidRPr="003F3301">
        <w:rPr>
          <w:rFonts w:ascii="Calibri" w:hAnsi="Calibri" w:cs="Calibri"/>
          <w:sz w:val="24"/>
        </w:rPr>
        <w:t>Notes of these early discussions will be added to the</w:t>
      </w:r>
      <w:r w:rsidR="005E171A" w:rsidRPr="003F3301">
        <w:rPr>
          <w:rFonts w:ascii="Calibri" w:hAnsi="Calibri" w:cs="Calibri"/>
          <w:sz w:val="24"/>
        </w:rPr>
        <w:t xml:space="preserve"> student’s pastoral </w:t>
      </w:r>
      <w:r w:rsidRPr="003F3301">
        <w:rPr>
          <w:rFonts w:ascii="Calibri" w:hAnsi="Calibri" w:cs="Calibri"/>
          <w:sz w:val="24"/>
        </w:rPr>
        <w:t xml:space="preserve">record </w:t>
      </w:r>
      <w:r w:rsidR="005E171A" w:rsidRPr="003F3301">
        <w:rPr>
          <w:rFonts w:ascii="Calibri" w:hAnsi="Calibri" w:cs="Calibri"/>
          <w:sz w:val="24"/>
        </w:rPr>
        <w:t xml:space="preserve">and can be shared with parents/ carers on request. These discussions </w:t>
      </w:r>
      <w:r w:rsidR="005E171A" w:rsidRPr="003F3301">
        <w:rPr>
          <w:rFonts w:ascii="Calibri" w:hAnsi="Calibri" w:cs="Calibri"/>
          <w:b/>
          <w:sz w:val="24"/>
        </w:rPr>
        <w:t>will not</w:t>
      </w:r>
      <w:r w:rsidR="005E171A" w:rsidRPr="003F3301">
        <w:rPr>
          <w:rFonts w:ascii="Calibri" w:hAnsi="Calibri" w:cs="Calibri"/>
          <w:sz w:val="24"/>
        </w:rPr>
        <w:t xml:space="preserve"> automatically mean that a </w:t>
      </w:r>
      <w:r w:rsidR="005B7B61" w:rsidRPr="003F3301">
        <w:rPr>
          <w:rFonts w:ascii="Calibri" w:hAnsi="Calibri" w:cs="Calibri"/>
          <w:sz w:val="24"/>
        </w:rPr>
        <w:t>student</w:t>
      </w:r>
      <w:r w:rsidR="005E171A" w:rsidRPr="003F3301">
        <w:rPr>
          <w:rFonts w:ascii="Calibri" w:hAnsi="Calibri" w:cs="Calibri"/>
          <w:sz w:val="24"/>
        </w:rPr>
        <w:t xml:space="preserve"> is recorded as having </w:t>
      </w:r>
      <w:r w:rsidR="00CC6D4B" w:rsidRPr="003F3301">
        <w:rPr>
          <w:rFonts w:ascii="Calibri" w:hAnsi="Calibri" w:cs="Calibri"/>
          <w:sz w:val="24"/>
        </w:rPr>
        <w:t>SEN(D)</w:t>
      </w:r>
      <w:r w:rsidR="005E171A" w:rsidRPr="003F3301">
        <w:rPr>
          <w:rFonts w:ascii="Calibri" w:hAnsi="Calibri" w:cs="Calibri"/>
          <w:sz w:val="24"/>
        </w:rPr>
        <w:t xml:space="preserve">.  </w:t>
      </w:r>
      <w:r w:rsidRPr="003F3301">
        <w:rPr>
          <w:rFonts w:ascii="Calibri" w:hAnsi="Calibri" w:cs="Calibri"/>
          <w:sz w:val="24"/>
        </w:rPr>
        <w:t xml:space="preserve"> </w:t>
      </w:r>
      <w:r w:rsidR="005E171A" w:rsidRPr="003F3301">
        <w:rPr>
          <w:rFonts w:ascii="Calibri" w:hAnsi="Calibri" w:cs="Calibri"/>
          <w:sz w:val="24"/>
        </w:rPr>
        <w:t xml:space="preserve"> </w:t>
      </w:r>
    </w:p>
    <w:p w14:paraId="4EAE253B" w14:textId="77777777" w:rsidR="00E573E8" w:rsidRPr="003F3301" w:rsidRDefault="00E573E8" w:rsidP="001952D7">
      <w:pPr>
        <w:pStyle w:val="ListParagraph"/>
        <w:numPr>
          <w:ilvl w:val="0"/>
          <w:numId w:val="0"/>
        </w:numPr>
        <w:rPr>
          <w:rFonts w:ascii="Calibri" w:hAnsi="Calibri" w:cs="Calibri"/>
          <w:sz w:val="24"/>
        </w:rPr>
      </w:pPr>
      <w:r w:rsidRPr="003F3301">
        <w:rPr>
          <w:rFonts w:ascii="Calibri" w:hAnsi="Calibri" w:cs="Calibri"/>
          <w:sz w:val="24"/>
        </w:rPr>
        <w:t>We will formally notify parents when</w:t>
      </w:r>
      <w:r w:rsidR="00DF1505" w:rsidRPr="003F3301">
        <w:rPr>
          <w:rFonts w:ascii="Calibri" w:hAnsi="Calibri" w:cs="Calibri"/>
          <w:sz w:val="24"/>
        </w:rPr>
        <w:t xml:space="preserve"> it is decided that a </w:t>
      </w:r>
      <w:r w:rsidR="005B7B61" w:rsidRPr="003F3301">
        <w:rPr>
          <w:rFonts w:ascii="Calibri" w:hAnsi="Calibri" w:cs="Calibri"/>
          <w:sz w:val="24"/>
        </w:rPr>
        <w:t>student</w:t>
      </w:r>
      <w:r w:rsidR="00DF1505" w:rsidRPr="003F3301">
        <w:rPr>
          <w:rFonts w:ascii="Calibri" w:hAnsi="Calibri" w:cs="Calibri"/>
          <w:sz w:val="24"/>
        </w:rPr>
        <w:t xml:space="preserve"> will</w:t>
      </w:r>
      <w:r w:rsidRPr="003F3301">
        <w:rPr>
          <w:rFonts w:ascii="Calibri" w:hAnsi="Calibri" w:cs="Calibri"/>
          <w:sz w:val="24"/>
        </w:rPr>
        <w:t xml:space="preserve"> receive </w:t>
      </w:r>
      <w:r w:rsidR="00CC6D4B" w:rsidRPr="003F3301">
        <w:rPr>
          <w:rFonts w:ascii="Calibri" w:hAnsi="Calibri" w:cs="Calibri"/>
          <w:sz w:val="24"/>
        </w:rPr>
        <w:t>SEN(D)</w:t>
      </w:r>
      <w:r w:rsidRPr="003F3301">
        <w:rPr>
          <w:rFonts w:ascii="Calibri" w:hAnsi="Calibri" w:cs="Calibri"/>
          <w:sz w:val="24"/>
        </w:rPr>
        <w:t xml:space="preserve"> support. </w:t>
      </w:r>
    </w:p>
    <w:p w14:paraId="4EAE2542" w14:textId="0AB5DB88" w:rsidR="009069C7" w:rsidRPr="003F3301" w:rsidRDefault="009069C7" w:rsidP="009069C7">
      <w:pPr>
        <w:pStyle w:val="ListParagraph"/>
        <w:numPr>
          <w:ilvl w:val="0"/>
          <w:numId w:val="0"/>
        </w:numPr>
        <w:rPr>
          <w:rFonts w:ascii="Calibri" w:hAnsi="Calibri" w:cs="Calibri"/>
          <w:b/>
          <w:sz w:val="24"/>
        </w:rPr>
      </w:pPr>
      <w:r w:rsidRPr="003F3301">
        <w:rPr>
          <w:rFonts w:ascii="Calibri" w:hAnsi="Calibri" w:cs="Calibri"/>
          <w:b/>
          <w:sz w:val="24"/>
        </w:rPr>
        <w:t>Levels of support</w:t>
      </w:r>
    </w:p>
    <w:p w14:paraId="4EAE2543" w14:textId="77777777" w:rsidR="009069C7" w:rsidRPr="003F3301" w:rsidRDefault="009069C7" w:rsidP="009069C7">
      <w:pPr>
        <w:pStyle w:val="Subhead2"/>
        <w:rPr>
          <w:rFonts w:asciiTheme="minorHAnsi" w:hAnsiTheme="minorHAnsi" w:cstheme="minorHAnsi"/>
          <w:color w:val="auto"/>
        </w:rPr>
      </w:pPr>
      <w:r w:rsidRPr="003F3301">
        <w:rPr>
          <w:rFonts w:asciiTheme="minorHAnsi" w:hAnsiTheme="minorHAnsi" w:cstheme="minorHAnsi"/>
          <w:color w:val="auto"/>
        </w:rPr>
        <w:t>School-based SEN provision</w:t>
      </w:r>
    </w:p>
    <w:p w14:paraId="4EAE2544" w14:textId="3AA268E3" w:rsidR="009069C7" w:rsidRPr="003F3301" w:rsidRDefault="009069C7" w:rsidP="04E8D9E5">
      <w:pPr>
        <w:pStyle w:val="1bodycopy10pt"/>
        <w:ind w:right="866"/>
        <w:rPr>
          <w:rFonts w:asciiTheme="minorHAnsi" w:hAnsiTheme="minorHAnsi" w:cstheme="minorBidi"/>
          <w:sz w:val="24"/>
        </w:rPr>
      </w:pPr>
      <w:r w:rsidRPr="04E8D9E5">
        <w:rPr>
          <w:rFonts w:asciiTheme="minorHAnsi" w:hAnsiTheme="minorHAnsi" w:cstheme="minorBidi"/>
          <w:sz w:val="24"/>
        </w:rPr>
        <w:t>Pupils receiving SEN provision will be placed on the school’s SEND register. These pupils have needs that can be met by the school through the graduated approach</w:t>
      </w:r>
      <w:r w:rsidR="6428AF1F" w:rsidRPr="04E8D9E5">
        <w:rPr>
          <w:rFonts w:asciiTheme="minorHAnsi" w:hAnsiTheme="minorHAnsi" w:cstheme="minorBidi"/>
          <w:sz w:val="24"/>
        </w:rPr>
        <w:t xml:space="preserve"> </w:t>
      </w:r>
      <w:r w:rsidR="6428AF1F" w:rsidRPr="003945AE">
        <w:rPr>
          <w:rFonts w:asciiTheme="minorHAnsi" w:hAnsiTheme="minorHAnsi" w:cstheme="minorBidi"/>
          <w:sz w:val="24"/>
        </w:rPr>
        <w:t>which is above ordinarily available provision</w:t>
      </w:r>
      <w:r w:rsidRPr="003945AE">
        <w:rPr>
          <w:rFonts w:asciiTheme="minorHAnsi" w:hAnsiTheme="minorHAnsi" w:cstheme="minorBidi"/>
          <w:sz w:val="24"/>
        </w:rPr>
        <w:t>.</w:t>
      </w:r>
      <w:r w:rsidRPr="04E8D9E5">
        <w:rPr>
          <w:rFonts w:asciiTheme="minorHAnsi" w:hAnsiTheme="minorHAnsi" w:cstheme="minorBidi"/>
          <w:sz w:val="24"/>
        </w:rPr>
        <w:t xml:space="preserve"> </w:t>
      </w:r>
    </w:p>
    <w:p w14:paraId="4EAE2545" w14:textId="77777777" w:rsidR="009069C7" w:rsidRPr="003F3301" w:rsidRDefault="009069C7" w:rsidP="008F103C">
      <w:pPr>
        <w:pStyle w:val="1bodycopy10pt"/>
        <w:ind w:right="866"/>
        <w:rPr>
          <w:rFonts w:asciiTheme="minorHAnsi" w:hAnsiTheme="minorHAnsi" w:cstheme="minorHAnsi"/>
          <w:sz w:val="24"/>
        </w:rPr>
      </w:pPr>
      <w:r w:rsidRPr="003F3301">
        <w:rPr>
          <w:rFonts w:asciiTheme="minorHAnsi" w:hAnsiTheme="minorHAnsi" w:cstheme="minorHAnsi"/>
          <w:sz w:val="24"/>
        </w:rPr>
        <w:t>The provision for these pupils is funded through the school’s notional SEND budget.</w:t>
      </w:r>
    </w:p>
    <w:p w14:paraId="4EAE2546" w14:textId="77777777" w:rsidR="009069C7" w:rsidRPr="003F3301" w:rsidRDefault="009069C7" w:rsidP="008F103C">
      <w:pPr>
        <w:pStyle w:val="1bodycopy10pt"/>
        <w:ind w:right="866"/>
        <w:rPr>
          <w:rFonts w:asciiTheme="minorHAnsi" w:hAnsiTheme="minorHAnsi" w:cstheme="minorHAnsi"/>
          <w:sz w:val="24"/>
        </w:rPr>
      </w:pPr>
      <w:r w:rsidRPr="003F3301">
        <w:rPr>
          <w:rFonts w:asciiTheme="minorHAnsi" w:hAnsiTheme="minorHAnsi" w:cstheme="minorHAnsi"/>
          <w:sz w:val="24"/>
        </w:rPr>
        <w:t>On the census these pupils will be marked with the code K.</w:t>
      </w:r>
    </w:p>
    <w:p w14:paraId="4EAE2547" w14:textId="77777777" w:rsidR="009069C7" w:rsidRPr="003F3301" w:rsidRDefault="009069C7" w:rsidP="008F103C">
      <w:pPr>
        <w:pStyle w:val="1bodycopy10pt"/>
        <w:ind w:right="866"/>
        <w:rPr>
          <w:rFonts w:asciiTheme="minorHAnsi" w:hAnsiTheme="minorHAnsi" w:cstheme="minorHAnsi"/>
          <w:b/>
          <w:sz w:val="24"/>
        </w:rPr>
      </w:pPr>
      <w:r w:rsidRPr="003F3301">
        <w:rPr>
          <w:rFonts w:asciiTheme="minorHAnsi" w:hAnsiTheme="minorHAnsi" w:cstheme="minorHAnsi"/>
          <w:b/>
          <w:sz w:val="24"/>
        </w:rPr>
        <w:t xml:space="preserve">Education, health and care (EHC) plan </w:t>
      </w:r>
    </w:p>
    <w:p w14:paraId="4EAE2548" w14:textId="77777777" w:rsidR="009069C7" w:rsidRPr="003F3301" w:rsidRDefault="009069C7" w:rsidP="008F103C">
      <w:pPr>
        <w:pStyle w:val="Subhead2"/>
        <w:ind w:right="866"/>
        <w:rPr>
          <w:rFonts w:asciiTheme="minorHAnsi" w:hAnsiTheme="minorHAnsi" w:cstheme="minorHAnsi"/>
          <w:b w:val="0"/>
          <w:color w:val="auto"/>
        </w:rPr>
      </w:pPr>
      <w:bookmarkStart w:id="26" w:name="_Hlk116896236"/>
      <w:r w:rsidRPr="003F3301">
        <w:rPr>
          <w:rFonts w:asciiTheme="minorHAnsi" w:hAnsiTheme="minorHAnsi" w:cstheme="minorHAnsi"/>
          <w:b w:val="0"/>
          <w:color w:val="auto"/>
        </w:rPr>
        <w:t>Pupils who need more support than is available through the school’s school-based SEN provision may be entitled to an EHC plan. The plan is a legal document that describes the needs of the pupil, the provision that will be put in place, and the outcomes sought</w:t>
      </w:r>
      <w:bookmarkEnd w:id="26"/>
      <w:r w:rsidRPr="003F3301">
        <w:rPr>
          <w:rFonts w:asciiTheme="minorHAnsi" w:hAnsiTheme="minorHAnsi" w:cstheme="minorHAnsi"/>
          <w:b w:val="0"/>
          <w:color w:val="auto"/>
        </w:rPr>
        <w:t xml:space="preserve">. </w:t>
      </w:r>
    </w:p>
    <w:p w14:paraId="4EAE2549" w14:textId="77777777" w:rsidR="009069C7" w:rsidRPr="003F3301" w:rsidRDefault="009069C7" w:rsidP="008F103C">
      <w:pPr>
        <w:pStyle w:val="Subhead2"/>
        <w:ind w:right="866"/>
        <w:rPr>
          <w:rFonts w:asciiTheme="minorHAnsi" w:hAnsiTheme="minorHAnsi" w:cstheme="minorHAnsi"/>
          <w:b w:val="0"/>
          <w:color w:val="auto"/>
        </w:rPr>
      </w:pPr>
      <w:r w:rsidRPr="003F3301">
        <w:rPr>
          <w:rFonts w:asciiTheme="minorHAnsi" w:hAnsiTheme="minorHAnsi" w:cstheme="minorHAnsi"/>
          <w:b w:val="0"/>
          <w:color w:val="auto"/>
        </w:rPr>
        <w:t xml:space="preserve">The provision for these pupils will be funded from the school’s notional SEND budget, and potentially from the LA (from the high-level needs funding block of the dedicated schools grant). </w:t>
      </w:r>
    </w:p>
    <w:p w14:paraId="4EAE254A" w14:textId="77777777" w:rsidR="009069C7" w:rsidRPr="003F3301" w:rsidRDefault="009069C7" w:rsidP="008F103C">
      <w:pPr>
        <w:pStyle w:val="Subhead2"/>
        <w:ind w:right="866"/>
        <w:rPr>
          <w:rFonts w:asciiTheme="minorHAnsi" w:hAnsiTheme="minorHAnsi" w:cstheme="minorHAnsi"/>
          <w:b w:val="0"/>
          <w:color w:val="auto"/>
        </w:rPr>
      </w:pPr>
      <w:r w:rsidRPr="003F3301">
        <w:rPr>
          <w:rFonts w:asciiTheme="minorHAnsi" w:hAnsiTheme="minorHAnsi" w:cstheme="minorHAnsi"/>
          <w:b w:val="0"/>
          <w:color w:val="auto"/>
        </w:rPr>
        <w:t>On the census these pupils will be marked with the code E.</w:t>
      </w:r>
    </w:p>
    <w:p w14:paraId="4EAE254C" w14:textId="77777777" w:rsidR="009069C7" w:rsidRPr="003F3301" w:rsidRDefault="009069C7" w:rsidP="008F103C">
      <w:pPr>
        <w:pStyle w:val="Subhead2"/>
        <w:ind w:right="866"/>
        <w:rPr>
          <w:rFonts w:asciiTheme="minorHAnsi" w:hAnsiTheme="minorHAnsi" w:cstheme="minorHAnsi"/>
        </w:rPr>
      </w:pPr>
      <w:r w:rsidRPr="003F3301">
        <w:rPr>
          <w:rFonts w:asciiTheme="minorHAnsi" w:hAnsiTheme="minorHAnsi" w:cstheme="minorHAnsi"/>
        </w:rPr>
        <w:t>The graduated approach to SEN support</w:t>
      </w:r>
    </w:p>
    <w:p w14:paraId="4EAE254D" w14:textId="4565260A" w:rsidR="009069C7" w:rsidRPr="003F3301" w:rsidRDefault="009069C7" w:rsidP="008F103C">
      <w:pPr>
        <w:pStyle w:val="1bodycopy10pt"/>
        <w:ind w:right="866"/>
        <w:rPr>
          <w:rFonts w:asciiTheme="minorHAnsi" w:hAnsiTheme="minorHAnsi" w:cstheme="minorHAnsi"/>
          <w:sz w:val="24"/>
        </w:rPr>
      </w:pPr>
      <w:r w:rsidRPr="003F3301">
        <w:rPr>
          <w:rFonts w:asciiTheme="minorHAnsi" w:hAnsiTheme="minorHAnsi" w:cstheme="minorHAnsi"/>
          <w:sz w:val="24"/>
        </w:rPr>
        <w:t xml:space="preserve">Once a pupil has been identified as having SEN, we will take action to remove any barriers to </w:t>
      </w:r>
      <w:r w:rsidR="003945AE" w:rsidRPr="003F3301">
        <w:rPr>
          <w:rFonts w:asciiTheme="minorHAnsi" w:hAnsiTheme="minorHAnsi" w:cstheme="minorHAnsi"/>
          <w:sz w:val="24"/>
        </w:rPr>
        <w:t>learning and</w:t>
      </w:r>
      <w:r w:rsidRPr="003F3301">
        <w:rPr>
          <w:rFonts w:asciiTheme="minorHAnsi" w:hAnsiTheme="minorHAnsi" w:cstheme="minorHAnsi"/>
          <w:sz w:val="24"/>
        </w:rPr>
        <w:t xml:space="preserve"> put effective special educational provision in place. This support will be delivered through successive rounds of a 4-part cycle known as the graduated approach.</w:t>
      </w:r>
      <w:bookmarkStart w:id="27" w:name="_Hlk116895987"/>
    </w:p>
    <w:p w14:paraId="4EAE254E" w14:textId="77777777" w:rsidR="009069C7" w:rsidRPr="003F3301" w:rsidRDefault="009069C7" w:rsidP="008F103C">
      <w:pPr>
        <w:pStyle w:val="1bodycopy10pt"/>
        <w:numPr>
          <w:ilvl w:val="0"/>
          <w:numId w:val="16"/>
        </w:numPr>
        <w:ind w:right="866"/>
        <w:rPr>
          <w:rFonts w:asciiTheme="minorHAnsi" w:hAnsiTheme="minorHAnsi" w:cstheme="minorHAnsi"/>
          <w:b/>
          <w:sz w:val="24"/>
        </w:rPr>
      </w:pPr>
      <w:r w:rsidRPr="003F3301">
        <w:rPr>
          <w:rFonts w:asciiTheme="minorHAnsi" w:hAnsiTheme="minorHAnsi" w:cstheme="minorHAnsi"/>
          <w:b/>
          <w:sz w:val="24"/>
        </w:rPr>
        <w:t>Assess</w:t>
      </w:r>
    </w:p>
    <w:p w14:paraId="4EAE254F" w14:textId="1EB32C7C" w:rsidR="009069C7" w:rsidRPr="003F3301" w:rsidRDefault="009069C7" w:rsidP="008F103C">
      <w:pPr>
        <w:pStyle w:val="1bodycopy10pt"/>
        <w:ind w:right="866"/>
        <w:rPr>
          <w:rFonts w:asciiTheme="minorHAnsi" w:hAnsiTheme="minorHAnsi" w:cstheme="minorHAnsi"/>
          <w:sz w:val="24"/>
        </w:rPr>
      </w:pPr>
      <w:r w:rsidRPr="003F3301">
        <w:rPr>
          <w:rFonts w:asciiTheme="minorHAnsi" w:hAnsiTheme="minorHAnsi" w:cstheme="minorHAnsi"/>
          <w:sz w:val="24"/>
        </w:rPr>
        <w:t xml:space="preserve">The pupil’s class teacher and the SENCO will carry out a clear analysis of the pupil’s needs. The views of the pupil and their parents will be </w:t>
      </w:r>
      <w:r w:rsidR="009560FE" w:rsidRPr="003F3301">
        <w:rPr>
          <w:rFonts w:asciiTheme="minorHAnsi" w:hAnsiTheme="minorHAnsi" w:cstheme="minorHAnsi"/>
          <w:sz w:val="24"/>
        </w:rPr>
        <w:t>considered</w:t>
      </w:r>
      <w:r w:rsidRPr="003F3301">
        <w:rPr>
          <w:rFonts w:asciiTheme="minorHAnsi" w:hAnsiTheme="minorHAnsi" w:cstheme="minorHAnsi"/>
          <w:sz w:val="24"/>
        </w:rPr>
        <w:t>. The school may also seek advice from external support services.</w:t>
      </w:r>
    </w:p>
    <w:p w14:paraId="4EAE2550" w14:textId="77777777" w:rsidR="009069C7" w:rsidRPr="003F3301" w:rsidRDefault="009069C7" w:rsidP="008F103C">
      <w:pPr>
        <w:pStyle w:val="1bodycopy10pt"/>
        <w:ind w:right="866"/>
        <w:rPr>
          <w:rFonts w:asciiTheme="minorHAnsi" w:hAnsiTheme="minorHAnsi" w:cstheme="minorHAnsi"/>
          <w:sz w:val="24"/>
        </w:rPr>
      </w:pPr>
      <w:r w:rsidRPr="003F3301">
        <w:rPr>
          <w:rFonts w:asciiTheme="minorHAnsi" w:hAnsiTheme="minorHAnsi" w:cstheme="minorHAnsi"/>
          <w:sz w:val="24"/>
        </w:rPr>
        <w:t xml:space="preserve">The assessment will be reviewed regularly to help make sure that the support in place is matched to the pupil’s need. For many pupils, the most reliable way to identify needs is to observe the way they respond to an intervention. </w:t>
      </w:r>
    </w:p>
    <w:p w14:paraId="4EAE2551" w14:textId="77777777" w:rsidR="009069C7" w:rsidRPr="003F3301" w:rsidRDefault="009069C7" w:rsidP="008F103C">
      <w:pPr>
        <w:pStyle w:val="1bodycopy10pt"/>
        <w:numPr>
          <w:ilvl w:val="0"/>
          <w:numId w:val="16"/>
        </w:numPr>
        <w:ind w:right="866"/>
        <w:rPr>
          <w:rFonts w:asciiTheme="minorHAnsi" w:hAnsiTheme="minorHAnsi" w:cstheme="minorHAnsi"/>
          <w:b/>
          <w:sz w:val="24"/>
        </w:rPr>
      </w:pPr>
      <w:r w:rsidRPr="003F3301">
        <w:rPr>
          <w:rFonts w:asciiTheme="minorHAnsi" w:hAnsiTheme="minorHAnsi" w:cstheme="minorHAnsi"/>
          <w:b/>
          <w:sz w:val="24"/>
        </w:rPr>
        <w:t>Plan</w:t>
      </w:r>
    </w:p>
    <w:p w14:paraId="4EAE2552" w14:textId="77777777" w:rsidR="009069C7" w:rsidRPr="003F3301" w:rsidRDefault="009069C7" w:rsidP="008F103C">
      <w:pPr>
        <w:pStyle w:val="1bodycopy10pt"/>
        <w:ind w:right="866"/>
        <w:rPr>
          <w:rFonts w:asciiTheme="minorHAnsi" w:hAnsiTheme="minorHAnsi" w:cstheme="minorHAnsi"/>
          <w:sz w:val="24"/>
        </w:rPr>
      </w:pPr>
      <w:r w:rsidRPr="003F3301">
        <w:rPr>
          <w:rFonts w:asciiTheme="minorHAnsi" w:hAnsiTheme="minorHAnsi" w:cstheme="minorHAnsi"/>
          <w:sz w:val="24"/>
        </w:rPr>
        <w:t>In consultation with the parents and the pupil, the teacher and the SENCO will decide which adjustments, interventions and support will be put into place, the expected outcomes, and a clear date for review.</w:t>
      </w:r>
    </w:p>
    <w:p w14:paraId="4EAE2553" w14:textId="75A61C93" w:rsidR="009069C7" w:rsidRPr="003F3301" w:rsidRDefault="009069C7" w:rsidP="008F103C">
      <w:pPr>
        <w:pStyle w:val="1bodycopy10pt"/>
        <w:ind w:right="866"/>
        <w:rPr>
          <w:rFonts w:asciiTheme="minorHAnsi" w:hAnsiTheme="minorHAnsi" w:cstheme="minorHAnsi"/>
          <w:sz w:val="24"/>
        </w:rPr>
      </w:pPr>
      <w:r w:rsidRPr="003F3301">
        <w:rPr>
          <w:rFonts w:asciiTheme="minorHAnsi" w:hAnsiTheme="minorHAnsi" w:cstheme="minorHAnsi"/>
          <w:sz w:val="24"/>
        </w:rPr>
        <w:t xml:space="preserve">All staff who work with the pupil will be made aware of the pupil’s needs, the outcomes sought, the support provided and any teaching strategies or approaches that are needed. This information will be recorded on our management information system, Arbour, and will be made accessible to staff in a </w:t>
      </w:r>
      <w:r w:rsidRPr="003F3301">
        <w:rPr>
          <w:rFonts w:asciiTheme="minorHAnsi" w:hAnsiTheme="minorHAnsi" w:cstheme="minorHAnsi"/>
          <w:sz w:val="24"/>
        </w:rPr>
        <w:lastRenderedPageBreak/>
        <w:t>student p</w:t>
      </w:r>
      <w:r w:rsidR="003B14E1" w:rsidRPr="003F3301">
        <w:rPr>
          <w:rFonts w:asciiTheme="minorHAnsi" w:hAnsiTheme="minorHAnsi" w:cstheme="minorHAnsi"/>
          <w:sz w:val="24"/>
        </w:rPr>
        <w:t>rofile</w:t>
      </w:r>
      <w:r w:rsidRPr="003F3301">
        <w:rPr>
          <w:rFonts w:asciiTheme="minorHAnsi" w:hAnsiTheme="minorHAnsi" w:cstheme="minorHAnsi"/>
          <w:sz w:val="24"/>
        </w:rPr>
        <w:t xml:space="preserve"> alongside relevant assessments and any assessment summaries for identifying specific needs. Some students will also have an individual plan to identify specific targets and provisions.</w:t>
      </w:r>
      <w:r w:rsidR="003B14E1" w:rsidRPr="003F3301">
        <w:rPr>
          <w:rFonts w:asciiTheme="minorHAnsi" w:hAnsiTheme="minorHAnsi" w:cstheme="minorHAnsi"/>
          <w:sz w:val="24"/>
        </w:rPr>
        <w:t xml:space="preserve"> This will be created on TES Provision Maps.</w:t>
      </w:r>
      <w:r w:rsidRPr="003F3301">
        <w:rPr>
          <w:rFonts w:asciiTheme="minorHAnsi" w:hAnsiTheme="minorHAnsi" w:cstheme="minorHAnsi"/>
          <w:sz w:val="24"/>
        </w:rPr>
        <w:t xml:space="preserve">  </w:t>
      </w:r>
    </w:p>
    <w:p w14:paraId="4EAE2554" w14:textId="64E897F0" w:rsidR="009069C7" w:rsidRPr="003F3301" w:rsidRDefault="009069C7" w:rsidP="008F103C">
      <w:pPr>
        <w:pStyle w:val="1bodycopy10pt"/>
        <w:ind w:right="866"/>
        <w:rPr>
          <w:rFonts w:asciiTheme="minorHAnsi" w:hAnsiTheme="minorHAnsi" w:cstheme="minorHAnsi"/>
          <w:sz w:val="24"/>
        </w:rPr>
      </w:pPr>
      <w:r w:rsidRPr="003F3301">
        <w:rPr>
          <w:rFonts w:asciiTheme="minorHAnsi" w:hAnsiTheme="minorHAnsi" w:cstheme="minorHAnsi"/>
          <w:sz w:val="24"/>
        </w:rPr>
        <w:t xml:space="preserve">Parents will be fully aware of the planned support and </w:t>
      </w:r>
      <w:r w:rsidR="00F43665" w:rsidRPr="003F3301">
        <w:rPr>
          <w:rFonts w:asciiTheme="minorHAnsi" w:hAnsiTheme="minorHAnsi" w:cstheme="minorHAnsi"/>
          <w:sz w:val="24"/>
        </w:rPr>
        <w:t>interventions and</w:t>
      </w:r>
      <w:r w:rsidRPr="003F3301">
        <w:rPr>
          <w:rFonts w:asciiTheme="minorHAnsi" w:hAnsiTheme="minorHAnsi" w:cstheme="minorHAnsi"/>
          <w:sz w:val="24"/>
        </w:rPr>
        <w:t xml:space="preserve"> may be asked to reinforce or contribute to progress at home.</w:t>
      </w:r>
    </w:p>
    <w:p w14:paraId="4EAE2556" w14:textId="77777777" w:rsidR="009069C7" w:rsidRPr="003F3301" w:rsidRDefault="009069C7" w:rsidP="008F103C">
      <w:pPr>
        <w:pStyle w:val="1bodycopy10pt"/>
        <w:numPr>
          <w:ilvl w:val="0"/>
          <w:numId w:val="16"/>
        </w:numPr>
        <w:ind w:right="866"/>
        <w:rPr>
          <w:rFonts w:asciiTheme="minorHAnsi" w:hAnsiTheme="minorHAnsi" w:cstheme="minorHAnsi"/>
          <w:b/>
          <w:sz w:val="24"/>
        </w:rPr>
      </w:pPr>
      <w:r w:rsidRPr="003F3301">
        <w:rPr>
          <w:rFonts w:asciiTheme="minorHAnsi" w:hAnsiTheme="minorHAnsi" w:cstheme="minorHAnsi"/>
          <w:b/>
          <w:sz w:val="24"/>
        </w:rPr>
        <w:t xml:space="preserve">Do </w:t>
      </w:r>
    </w:p>
    <w:p w14:paraId="4EAE2557" w14:textId="77777777" w:rsidR="009069C7" w:rsidRPr="003F3301" w:rsidRDefault="009069C7" w:rsidP="008F103C">
      <w:pPr>
        <w:pStyle w:val="1bodycopy10pt"/>
        <w:ind w:right="866"/>
        <w:rPr>
          <w:rFonts w:asciiTheme="minorHAnsi" w:hAnsiTheme="minorHAnsi" w:cstheme="minorHAnsi"/>
          <w:sz w:val="24"/>
        </w:rPr>
      </w:pPr>
      <w:r w:rsidRPr="003F3301">
        <w:rPr>
          <w:rFonts w:asciiTheme="minorHAnsi" w:hAnsiTheme="minorHAnsi" w:cstheme="minorHAnsi"/>
          <w:sz w:val="24"/>
        </w:rPr>
        <w:t xml:space="preserve">The pupil’s class or subject teacher retains overall responsibility for their progress. </w:t>
      </w:r>
    </w:p>
    <w:p w14:paraId="4EAE2558" w14:textId="77777777" w:rsidR="009069C7" w:rsidRPr="003F3301" w:rsidRDefault="009069C7" w:rsidP="008F103C">
      <w:pPr>
        <w:pStyle w:val="1bodycopy10pt"/>
        <w:ind w:right="866"/>
        <w:rPr>
          <w:rFonts w:asciiTheme="minorHAnsi" w:hAnsiTheme="minorHAnsi" w:cstheme="minorHAnsi"/>
          <w:b/>
          <w:sz w:val="24"/>
        </w:rPr>
      </w:pPr>
      <w:r w:rsidRPr="003F3301">
        <w:rPr>
          <w:rFonts w:asciiTheme="minorHAnsi" w:hAnsiTheme="minorHAnsi" w:cstheme="minorHAnsi"/>
          <w:sz w:val="24"/>
        </w:rPr>
        <w:t>Where the plan involves group or 1-to-1 teaching away from the main class or subject teacher, they still retain responsibility for the pupil. They will work closely with any teaching assistants or specialist staff involved, to plan and assess the impact of support and interventions and how they can be linked to classroom teaching</w:t>
      </w:r>
      <w:r w:rsidRPr="003F3301">
        <w:rPr>
          <w:rFonts w:asciiTheme="minorHAnsi" w:hAnsiTheme="minorHAnsi" w:cstheme="minorHAnsi"/>
          <w:b/>
          <w:sz w:val="24"/>
        </w:rPr>
        <w:t>.</w:t>
      </w:r>
    </w:p>
    <w:p w14:paraId="4EAE2559" w14:textId="77777777" w:rsidR="009069C7" w:rsidRPr="003F3301" w:rsidRDefault="009069C7" w:rsidP="008F103C">
      <w:pPr>
        <w:pStyle w:val="1bodycopy10pt"/>
        <w:ind w:right="866"/>
        <w:rPr>
          <w:rFonts w:asciiTheme="minorHAnsi" w:hAnsiTheme="minorHAnsi" w:cstheme="minorHAnsi"/>
          <w:b/>
          <w:sz w:val="24"/>
        </w:rPr>
      </w:pPr>
      <w:r w:rsidRPr="003F3301">
        <w:rPr>
          <w:rFonts w:asciiTheme="minorHAnsi" w:hAnsiTheme="minorHAnsi" w:cstheme="minorHAnsi"/>
          <w:sz w:val="24"/>
        </w:rPr>
        <w:t>The SENCO will support the teacher in further assessing the pupil’s particular strengths and weaknesses, in problem solving and advising on how to implement support effectively.</w:t>
      </w:r>
    </w:p>
    <w:p w14:paraId="4EAE255A" w14:textId="77777777" w:rsidR="009069C7" w:rsidRPr="003F3301" w:rsidRDefault="009069C7" w:rsidP="008F103C">
      <w:pPr>
        <w:pStyle w:val="1bodycopy10pt"/>
        <w:numPr>
          <w:ilvl w:val="0"/>
          <w:numId w:val="16"/>
        </w:numPr>
        <w:ind w:right="866"/>
        <w:rPr>
          <w:rFonts w:asciiTheme="minorHAnsi" w:hAnsiTheme="minorHAnsi" w:cstheme="minorHAnsi"/>
          <w:b/>
          <w:sz w:val="24"/>
        </w:rPr>
      </w:pPr>
      <w:r w:rsidRPr="003F3301">
        <w:rPr>
          <w:rFonts w:asciiTheme="minorHAnsi" w:hAnsiTheme="minorHAnsi" w:cstheme="minorHAnsi"/>
          <w:b/>
          <w:sz w:val="24"/>
        </w:rPr>
        <w:t>Review</w:t>
      </w:r>
    </w:p>
    <w:p w14:paraId="4EAE255B" w14:textId="77777777" w:rsidR="009069C7" w:rsidRPr="003F3301" w:rsidRDefault="009069C7" w:rsidP="008F103C">
      <w:pPr>
        <w:pStyle w:val="1bodycopy10pt"/>
        <w:ind w:right="866"/>
        <w:rPr>
          <w:rFonts w:asciiTheme="minorHAnsi" w:hAnsiTheme="minorHAnsi" w:cstheme="minorHAnsi"/>
          <w:sz w:val="24"/>
        </w:rPr>
      </w:pPr>
      <w:r w:rsidRPr="003F3301">
        <w:rPr>
          <w:rFonts w:asciiTheme="minorHAnsi" w:hAnsiTheme="minorHAnsi" w:cstheme="minorHAnsi"/>
          <w:sz w:val="24"/>
        </w:rPr>
        <w:t>The effectiveness of the support and interventions and their impact on the pupil’s progress will be reviewed in line with the agreed date.</w:t>
      </w:r>
    </w:p>
    <w:p w14:paraId="4EAE255C" w14:textId="77777777" w:rsidR="009069C7" w:rsidRPr="003F3301" w:rsidRDefault="009069C7" w:rsidP="008F103C">
      <w:pPr>
        <w:pStyle w:val="1bodycopy10pt"/>
        <w:ind w:right="866"/>
        <w:rPr>
          <w:rFonts w:asciiTheme="minorHAnsi" w:hAnsiTheme="minorHAnsi" w:cstheme="minorHAnsi"/>
          <w:sz w:val="24"/>
        </w:rPr>
      </w:pPr>
      <w:r w:rsidRPr="003F3301">
        <w:rPr>
          <w:rFonts w:asciiTheme="minorHAnsi" w:hAnsiTheme="minorHAnsi" w:cstheme="minorHAnsi"/>
          <w:sz w:val="24"/>
        </w:rPr>
        <w:t>We will evaluate the impact and quality of the support and interventions. This evaluation will be based on:</w:t>
      </w:r>
    </w:p>
    <w:p w14:paraId="4EAE255D" w14:textId="77777777" w:rsidR="009069C7" w:rsidRPr="003F3301" w:rsidRDefault="009069C7" w:rsidP="008F103C">
      <w:pPr>
        <w:pStyle w:val="1bodycopy10pt"/>
        <w:numPr>
          <w:ilvl w:val="0"/>
          <w:numId w:val="17"/>
        </w:numPr>
        <w:ind w:right="866"/>
        <w:rPr>
          <w:rFonts w:asciiTheme="minorHAnsi" w:hAnsiTheme="minorHAnsi" w:cstheme="minorHAnsi"/>
          <w:sz w:val="24"/>
        </w:rPr>
      </w:pPr>
      <w:r w:rsidRPr="003F3301">
        <w:rPr>
          <w:rFonts w:asciiTheme="minorHAnsi" w:hAnsiTheme="minorHAnsi" w:cstheme="minorHAnsi"/>
          <w:sz w:val="24"/>
        </w:rPr>
        <w:t>The views of the parents and student</w:t>
      </w:r>
    </w:p>
    <w:p w14:paraId="4EAE255E" w14:textId="5C00EC2D" w:rsidR="009069C7" w:rsidRPr="003F3301" w:rsidRDefault="009069C7" w:rsidP="008F103C">
      <w:pPr>
        <w:pStyle w:val="1bodycopy10pt"/>
        <w:numPr>
          <w:ilvl w:val="0"/>
          <w:numId w:val="17"/>
        </w:numPr>
        <w:ind w:right="866"/>
        <w:rPr>
          <w:rFonts w:asciiTheme="minorHAnsi" w:hAnsiTheme="minorHAnsi" w:cstheme="minorHAnsi"/>
          <w:sz w:val="24"/>
        </w:rPr>
      </w:pPr>
      <w:r w:rsidRPr="003F3301">
        <w:rPr>
          <w:rFonts w:asciiTheme="minorHAnsi" w:hAnsiTheme="minorHAnsi" w:cstheme="minorHAnsi"/>
          <w:sz w:val="24"/>
        </w:rPr>
        <w:t xml:space="preserve">The level of progress the </w:t>
      </w:r>
      <w:r w:rsidR="003B14E1" w:rsidRPr="003F3301">
        <w:rPr>
          <w:rFonts w:asciiTheme="minorHAnsi" w:hAnsiTheme="minorHAnsi" w:cstheme="minorHAnsi"/>
          <w:sz w:val="24"/>
        </w:rPr>
        <w:t>student has</w:t>
      </w:r>
      <w:r w:rsidRPr="003F3301">
        <w:rPr>
          <w:rFonts w:asciiTheme="minorHAnsi" w:hAnsiTheme="minorHAnsi" w:cstheme="minorHAnsi"/>
          <w:sz w:val="24"/>
        </w:rPr>
        <w:t xml:space="preserve"> made towards their outcomes</w:t>
      </w:r>
    </w:p>
    <w:p w14:paraId="4EAE255F" w14:textId="77777777" w:rsidR="009069C7" w:rsidRPr="003F3301" w:rsidRDefault="009069C7" w:rsidP="008F103C">
      <w:pPr>
        <w:pStyle w:val="1bodycopy10pt"/>
        <w:numPr>
          <w:ilvl w:val="0"/>
          <w:numId w:val="17"/>
        </w:numPr>
        <w:ind w:right="866"/>
        <w:rPr>
          <w:rFonts w:asciiTheme="minorHAnsi" w:hAnsiTheme="minorHAnsi" w:cstheme="minorHAnsi"/>
          <w:sz w:val="24"/>
        </w:rPr>
      </w:pPr>
      <w:r w:rsidRPr="003F3301">
        <w:rPr>
          <w:rFonts w:asciiTheme="minorHAnsi" w:hAnsiTheme="minorHAnsi" w:cstheme="minorHAnsi"/>
          <w:sz w:val="24"/>
        </w:rPr>
        <w:t xml:space="preserve">The views of teaching staff who work with the student </w:t>
      </w:r>
    </w:p>
    <w:p w14:paraId="4EAE2560" w14:textId="6506C20A" w:rsidR="009069C7" w:rsidRPr="003F3301" w:rsidRDefault="009069C7" w:rsidP="008F103C">
      <w:pPr>
        <w:pStyle w:val="1bodycopy10pt"/>
        <w:ind w:right="866"/>
        <w:rPr>
          <w:rFonts w:asciiTheme="minorHAnsi" w:hAnsiTheme="minorHAnsi" w:cstheme="minorHAnsi"/>
          <w:sz w:val="24"/>
        </w:rPr>
      </w:pPr>
      <w:r w:rsidRPr="003F3301">
        <w:rPr>
          <w:rFonts w:asciiTheme="minorHAnsi" w:hAnsiTheme="minorHAnsi" w:cstheme="minorHAnsi"/>
          <w:sz w:val="24"/>
        </w:rPr>
        <w:t xml:space="preserve">The teacher and the SENCO will revise the outcomes and support </w:t>
      </w:r>
      <w:r w:rsidR="003B14E1" w:rsidRPr="003F3301">
        <w:rPr>
          <w:rFonts w:asciiTheme="minorHAnsi" w:hAnsiTheme="minorHAnsi" w:cstheme="minorHAnsi"/>
          <w:sz w:val="24"/>
        </w:rPr>
        <w:t>considering</w:t>
      </w:r>
      <w:r w:rsidRPr="003F3301">
        <w:rPr>
          <w:rFonts w:asciiTheme="minorHAnsi" w:hAnsiTheme="minorHAnsi" w:cstheme="minorHAnsi"/>
          <w:sz w:val="24"/>
        </w:rPr>
        <w:t xml:space="preserve"> the student’s progress and development, and in consultation with the </w:t>
      </w:r>
      <w:r w:rsidR="003B14E1" w:rsidRPr="003F3301">
        <w:rPr>
          <w:rFonts w:asciiTheme="minorHAnsi" w:hAnsiTheme="minorHAnsi" w:cstheme="minorHAnsi"/>
          <w:sz w:val="24"/>
        </w:rPr>
        <w:t>student and</w:t>
      </w:r>
      <w:r w:rsidRPr="003F3301">
        <w:rPr>
          <w:rFonts w:asciiTheme="minorHAnsi" w:hAnsiTheme="minorHAnsi" w:cstheme="minorHAnsi"/>
          <w:sz w:val="24"/>
        </w:rPr>
        <w:t xml:space="preserve"> their parents.</w:t>
      </w:r>
    </w:p>
    <w:bookmarkEnd w:id="27"/>
    <w:p w14:paraId="4EAE2562" w14:textId="77777777" w:rsidR="009069C7" w:rsidRPr="003F3301" w:rsidRDefault="009069C7" w:rsidP="008F103C">
      <w:pPr>
        <w:pStyle w:val="ListParagraph"/>
        <w:numPr>
          <w:ilvl w:val="0"/>
          <w:numId w:val="0"/>
        </w:numPr>
        <w:ind w:right="866"/>
        <w:rPr>
          <w:rFonts w:ascii="Calibri" w:hAnsi="Calibri" w:cs="Calibri"/>
          <w:b/>
          <w:sz w:val="24"/>
        </w:rPr>
      </w:pPr>
      <w:r w:rsidRPr="003F3301">
        <w:rPr>
          <w:rFonts w:ascii="Calibri" w:hAnsi="Calibri" w:cs="Calibri"/>
          <w:b/>
          <w:sz w:val="24"/>
        </w:rPr>
        <w:t>Waves of provision</w:t>
      </w:r>
    </w:p>
    <w:p w14:paraId="4EAE2563" w14:textId="77777777" w:rsidR="009069C7" w:rsidRPr="003F3301" w:rsidRDefault="009069C7" w:rsidP="008F103C">
      <w:pPr>
        <w:ind w:right="866"/>
        <w:rPr>
          <w:rFonts w:ascii="Calibri" w:hAnsi="Calibri" w:cs="Calibri"/>
          <w:sz w:val="24"/>
        </w:rPr>
      </w:pPr>
      <w:r w:rsidRPr="003F3301">
        <w:rPr>
          <w:rFonts w:ascii="Calibri" w:hAnsi="Calibri" w:cs="Calibri"/>
          <w:sz w:val="24"/>
        </w:rPr>
        <w:t xml:space="preserve">Teachers are responsible and accountable for the progress and development of all the students in their class. </w:t>
      </w:r>
    </w:p>
    <w:p w14:paraId="4EAE2565" w14:textId="77777777" w:rsidR="009069C7" w:rsidRPr="003F3301" w:rsidRDefault="009069C7" w:rsidP="008F103C">
      <w:pPr>
        <w:ind w:right="866"/>
        <w:rPr>
          <w:rFonts w:ascii="Calibri" w:hAnsi="Calibri" w:cs="Calibri"/>
          <w:sz w:val="24"/>
        </w:rPr>
      </w:pPr>
      <w:proofErr w:type="gramStart"/>
      <w:r w:rsidRPr="003F3301">
        <w:rPr>
          <w:rFonts w:ascii="Calibri" w:hAnsi="Calibri" w:cs="Calibri"/>
          <w:sz w:val="24"/>
        </w:rPr>
        <w:t>High quality</w:t>
      </w:r>
      <w:proofErr w:type="gramEnd"/>
      <w:r w:rsidRPr="003F3301">
        <w:rPr>
          <w:rFonts w:ascii="Calibri" w:hAnsi="Calibri" w:cs="Calibri"/>
          <w:sz w:val="24"/>
        </w:rPr>
        <w:t xml:space="preserve"> teaching is our first step in responding to students who have SEN(D).  </w:t>
      </w:r>
      <w:proofErr w:type="gramStart"/>
      <w:r w:rsidRPr="003F3301">
        <w:rPr>
          <w:rFonts w:ascii="Calibri" w:hAnsi="Calibri" w:cs="Calibri"/>
          <w:sz w:val="24"/>
        </w:rPr>
        <w:t>High quality</w:t>
      </w:r>
      <w:proofErr w:type="gramEnd"/>
      <w:r w:rsidRPr="003F3301">
        <w:rPr>
          <w:rFonts w:ascii="Calibri" w:hAnsi="Calibri" w:cs="Calibri"/>
          <w:sz w:val="24"/>
        </w:rPr>
        <w:t xml:space="preserve"> first teaching is characterized as (DCSFs guide to personalized learning, 2008):</w:t>
      </w:r>
    </w:p>
    <w:p w14:paraId="4EAE2566" w14:textId="77777777" w:rsidR="009069C7" w:rsidRPr="003F3301" w:rsidRDefault="009069C7" w:rsidP="008F103C">
      <w:pPr>
        <w:pStyle w:val="ListParagraph"/>
        <w:ind w:left="567" w:right="866" w:hanging="283"/>
        <w:rPr>
          <w:rFonts w:ascii="Calibri" w:hAnsi="Calibri" w:cs="Calibri"/>
          <w:sz w:val="24"/>
        </w:rPr>
      </w:pPr>
      <w:r w:rsidRPr="003F3301">
        <w:rPr>
          <w:rFonts w:ascii="Calibri" w:hAnsi="Calibri" w:cs="Calibri"/>
          <w:sz w:val="24"/>
        </w:rPr>
        <w:t>Highly focused lessons designed with sharp objectives</w:t>
      </w:r>
    </w:p>
    <w:p w14:paraId="4EAE2567" w14:textId="77777777" w:rsidR="009069C7" w:rsidRPr="003F3301" w:rsidRDefault="009069C7" w:rsidP="008F103C">
      <w:pPr>
        <w:pStyle w:val="ListParagraph"/>
        <w:ind w:left="567" w:right="866" w:hanging="283"/>
        <w:rPr>
          <w:rFonts w:ascii="Calibri" w:hAnsi="Calibri" w:cs="Calibri"/>
          <w:sz w:val="24"/>
        </w:rPr>
      </w:pPr>
      <w:r w:rsidRPr="003F3301">
        <w:rPr>
          <w:rFonts w:ascii="Calibri" w:hAnsi="Calibri" w:cs="Calibri"/>
          <w:sz w:val="24"/>
        </w:rPr>
        <w:t>High demands of student involvement and engagement in their learning</w:t>
      </w:r>
    </w:p>
    <w:p w14:paraId="4EAE2568" w14:textId="77777777" w:rsidR="009069C7" w:rsidRPr="003F3301" w:rsidRDefault="009069C7" w:rsidP="008F103C">
      <w:pPr>
        <w:pStyle w:val="ListParagraph"/>
        <w:ind w:left="567" w:right="866" w:hanging="283"/>
        <w:rPr>
          <w:rFonts w:ascii="Calibri" w:hAnsi="Calibri" w:cs="Calibri"/>
          <w:sz w:val="24"/>
        </w:rPr>
      </w:pPr>
      <w:r w:rsidRPr="003F3301">
        <w:rPr>
          <w:rFonts w:ascii="Calibri" w:hAnsi="Calibri" w:cs="Calibri"/>
          <w:sz w:val="24"/>
        </w:rPr>
        <w:t xml:space="preserve">High levels of interaction for all students </w:t>
      </w:r>
    </w:p>
    <w:p w14:paraId="4EAE2569" w14:textId="77777777" w:rsidR="009069C7" w:rsidRPr="003F3301" w:rsidRDefault="009069C7" w:rsidP="008F103C">
      <w:pPr>
        <w:pStyle w:val="ListParagraph"/>
        <w:ind w:left="567" w:right="866" w:hanging="283"/>
        <w:rPr>
          <w:rFonts w:ascii="Calibri" w:hAnsi="Calibri" w:cs="Calibri"/>
          <w:sz w:val="24"/>
        </w:rPr>
      </w:pPr>
      <w:r w:rsidRPr="003F3301">
        <w:rPr>
          <w:rFonts w:ascii="Calibri" w:hAnsi="Calibri" w:cs="Calibri"/>
          <w:sz w:val="24"/>
        </w:rPr>
        <w:t>Appropriate use of teacher questioning, modelling and explaining</w:t>
      </w:r>
    </w:p>
    <w:p w14:paraId="4EAE256A" w14:textId="77777777" w:rsidR="009069C7" w:rsidRPr="003F3301" w:rsidRDefault="009069C7" w:rsidP="008F103C">
      <w:pPr>
        <w:pStyle w:val="ListParagraph"/>
        <w:ind w:left="567" w:right="866" w:hanging="283"/>
        <w:rPr>
          <w:rFonts w:ascii="Calibri" w:hAnsi="Calibri" w:cs="Calibri"/>
          <w:sz w:val="24"/>
        </w:rPr>
      </w:pPr>
      <w:r w:rsidRPr="003F3301">
        <w:rPr>
          <w:rFonts w:ascii="Calibri" w:hAnsi="Calibri" w:cs="Calibri"/>
          <w:sz w:val="24"/>
        </w:rPr>
        <w:t xml:space="preserve">Regular opportunities for students to learning through talking </w:t>
      </w:r>
    </w:p>
    <w:p w14:paraId="4EAE256B" w14:textId="77777777" w:rsidR="009069C7" w:rsidRPr="003F3301" w:rsidRDefault="009069C7" w:rsidP="008F103C">
      <w:pPr>
        <w:pStyle w:val="ListParagraph"/>
        <w:ind w:left="567" w:right="866" w:hanging="283"/>
        <w:rPr>
          <w:rFonts w:ascii="Calibri" w:hAnsi="Calibri" w:cs="Calibri"/>
          <w:sz w:val="24"/>
        </w:rPr>
      </w:pPr>
      <w:r w:rsidRPr="003F3301">
        <w:rPr>
          <w:rFonts w:ascii="Calibri" w:hAnsi="Calibri" w:cs="Calibri"/>
          <w:sz w:val="24"/>
        </w:rPr>
        <w:t xml:space="preserve">Expecting that students will accept responsibility to their own learning and work independently.  </w:t>
      </w:r>
    </w:p>
    <w:p w14:paraId="4EAE256C" w14:textId="77777777" w:rsidR="009069C7" w:rsidRPr="003F3301" w:rsidRDefault="009069C7" w:rsidP="008F103C">
      <w:pPr>
        <w:pStyle w:val="ListParagraph"/>
        <w:ind w:left="567" w:right="866" w:hanging="283"/>
        <w:rPr>
          <w:rFonts w:ascii="Calibri" w:hAnsi="Calibri" w:cs="Calibri"/>
          <w:sz w:val="24"/>
        </w:rPr>
      </w:pPr>
      <w:r w:rsidRPr="003F3301">
        <w:rPr>
          <w:rFonts w:ascii="Calibri" w:hAnsi="Calibri" w:cs="Calibri"/>
          <w:sz w:val="24"/>
        </w:rPr>
        <w:t xml:space="preserve">Regular use of encouragement and authentic praise to engage and motivate students. </w:t>
      </w:r>
    </w:p>
    <w:p w14:paraId="4EAE256D" w14:textId="12BE74C0" w:rsidR="009069C7" w:rsidRPr="003F3301" w:rsidRDefault="009069C7" w:rsidP="04E8D9E5">
      <w:pPr>
        <w:pStyle w:val="ListParagraph"/>
        <w:numPr>
          <w:ilvl w:val="0"/>
          <w:numId w:val="0"/>
        </w:numPr>
        <w:ind w:right="866"/>
        <w:rPr>
          <w:rFonts w:ascii="Calibri" w:hAnsi="Calibri" w:cs="Calibri"/>
          <w:sz w:val="24"/>
        </w:rPr>
      </w:pPr>
      <w:r w:rsidRPr="04E8D9E5">
        <w:rPr>
          <w:rFonts w:ascii="Calibri" w:hAnsi="Calibri" w:cs="Calibri"/>
          <w:sz w:val="24"/>
        </w:rPr>
        <w:t xml:space="preserve">This is often referred to as </w:t>
      </w:r>
      <w:r w:rsidR="322CC268" w:rsidRPr="04E8D9E5">
        <w:rPr>
          <w:rFonts w:ascii="Calibri" w:hAnsi="Calibri" w:cs="Calibri"/>
          <w:sz w:val="24"/>
        </w:rPr>
        <w:t>ordinarily available provision</w:t>
      </w:r>
      <w:r w:rsidRPr="04E8D9E5">
        <w:rPr>
          <w:rFonts w:ascii="Calibri" w:hAnsi="Calibri" w:cs="Calibri"/>
          <w:b/>
          <w:bCs/>
          <w:sz w:val="24"/>
        </w:rPr>
        <w:t>.</w:t>
      </w:r>
    </w:p>
    <w:p w14:paraId="4EAE256E" w14:textId="7C96B89A" w:rsidR="009069C7" w:rsidRPr="003F3301" w:rsidRDefault="009069C7" w:rsidP="008F103C">
      <w:pPr>
        <w:pStyle w:val="ListParagraph"/>
        <w:numPr>
          <w:ilvl w:val="0"/>
          <w:numId w:val="0"/>
        </w:numPr>
        <w:ind w:right="866"/>
        <w:rPr>
          <w:rFonts w:ascii="Calibri" w:hAnsi="Calibri" w:cs="Calibri"/>
          <w:sz w:val="24"/>
        </w:rPr>
      </w:pPr>
      <w:proofErr w:type="gramStart"/>
      <w:r w:rsidRPr="003F3301">
        <w:rPr>
          <w:rFonts w:ascii="Calibri" w:hAnsi="Calibri" w:cs="Calibri"/>
          <w:sz w:val="24"/>
        </w:rPr>
        <w:t>In order to</w:t>
      </w:r>
      <w:proofErr w:type="gramEnd"/>
      <w:r w:rsidRPr="003F3301">
        <w:rPr>
          <w:rFonts w:ascii="Calibri" w:hAnsi="Calibri" w:cs="Calibri"/>
          <w:sz w:val="24"/>
        </w:rPr>
        <w:t xml:space="preserve"> make progress a student may require differentiation which may involve modifying learning objective, teaching styles or access arrangements.  This may include whole class planning with individual targets set. Where students are supported by learning support </w:t>
      </w:r>
      <w:r w:rsidRPr="003F3301">
        <w:rPr>
          <w:rFonts w:ascii="Calibri" w:hAnsi="Calibri" w:cs="Calibri"/>
          <w:sz w:val="24"/>
        </w:rPr>
        <w:lastRenderedPageBreak/>
        <w:t>assistants/</w:t>
      </w:r>
      <w:r w:rsidR="00A66F38" w:rsidRPr="003F3301">
        <w:rPr>
          <w:rFonts w:ascii="Calibri" w:hAnsi="Calibri" w:cs="Calibri"/>
          <w:sz w:val="24"/>
        </w:rPr>
        <w:t>coordinators</w:t>
      </w:r>
      <w:r w:rsidRPr="003F3301">
        <w:rPr>
          <w:rFonts w:ascii="Calibri" w:hAnsi="Calibri" w:cs="Calibri"/>
          <w:sz w:val="24"/>
        </w:rPr>
        <w:t xml:space="preserve"> they will work collaboratively with teachers to develop personalised plans for students with identified plans and strategies these will be based on a student’s EHCP or student passport.</w:t>
      </w:r>
    </w:p>
    <w:p w14:paraId="4EAE256F" w14:textId="3D34F584" w:rsidR="009069C7" w:rsidRPr="003F3301" w:rsidRDefault="009069C7" w:rsidP="008F103C">
      <w:pPr>
        <w:ind w:right="866"/>
        <w:rPr>
          <w:rFonts w:ascii="Calibri" w:hAnsi="Calibri" w:cs="Calibri"/>
          <w:sz w:val="24"/>
        </w:rPr>
      </w:pPr>
      <w:r w:rsidRPr="003F3301">
        <w:rPr>
          <w:rFonts w:ascii="Calibri" w:hAnsi="Calibri" w:cs="Calibri"/>
          <w:sz w:val="24"/>
        </w:rPr>
        <w:t xml:space="preserve">Students’ progress is reviewed at the same intervals as their peers and a decision made about whether they are making appropriate progress or whether additional provision/intervention is required. Regular reviews of data are completed by the SEN(D)Co and SLT. </w:t>
      </w:r>
    </w:p>
    <w:p w14:paraId="4EAE2570" w14:textId="77777777" w:rsidR="009069C7" w:rsidRPr="003F3301" w:rsidRDefault="009069C7" w:rsidP="008F103C">
      <w:pPr>
        <w:ind w:right="956"/>
        <w:rPr>
          <w:rFonts w:ascii="Calibri" w:hAnsi="Calibri" w:cs="Calibri"/>
          <w:sz w:val="24"/>
        </w:rPr>
      </w:pPr>
      <w:r w:rsidRPr="003F3301">
        <w:rPr>
          <w:rFonts w:ascii="Calibri" w:hAnsi="Calibri" w:cs="Calibri"/>
          <w:sz w:val="24"/>
        </w:rPr>
        <w:t xml:space="preserve">Where the nature or level of a student’s needs are unlikely to be met by such, an approach/provision at the School Support Stage (K) may need to be made. School Support provision would be indicated where there is evidence that: </w:t>
      </w:r>
    </w:p>
    <w:p w14:paraId="4EAE2571" w14:textId="26A2DBE3"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 xml:space="preserve">There has been </w:t>
      </w:r>
      <w:r w:rsidR="00F43665" w:rsidRPr="003F3301">
        <w:rPr>
          <w:rFonts w:ascii="Calibri" w:hAnsi="Calibri" w:cs="Calibri"/>
          <w:sz w:val="24"/>
        </w:rPr>
        <w:t>little,</w:t>
      </w:r>
      <w:r w:rsidRPr="003F3301">
        <w:rPr>
          <w:rFonts w:ascii="Calibri" w:hAnsi="Calibri" w:cs="Calibri"/>
          <w:sz w:val="24"/>
        </w:rPr>
        <w:t xml:space="preserve"> or no progress made with existing interventions. </w:t>
      </w:r>
    </w:p>
    <w:p w14:paraId="4EAE2572"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Additional support is required to develop specific literacy or numeracy skills.</w:t>
      </w:r>
    </w:p>
    <w:p w14:paraId="4EAE2573"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 xml:space="preserve">Additional support is required for emotional or social development. </w:t>
      </w:r>
    </w:p>
    <w:p w14:paraId="4EAE2574"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 xml:space="preserve">Additional support is required for sensory or physical impairments. </w:t>
      </w:r>
    </w:p>
    <w:p w14:paraId="4EAE2575"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 xml:space="preserve">Additional support is required for communication or interaction needs. </w:t>
      </w:r>
    </w:p>
    <w:p w14:paraId="4EAE2576"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 xml:space="preserve">Additional support maybe required for medical or mobility reasons. </w:t>
      </w:r>
    </w:p>
    <w:p w14:paraId="4EAE2577" w14:textId="456D6ECE" w:rsidR="009069C7" w:rsidRPr="003F3301" w:rsidRDefault="009069C7" w:rsidP="008F103C">
      <w:pPr>
        <w:ind w:right="956"/>
        <w:rPr>
          <w:rFonts w:ascii="Calibri" w:hAnsi="Calibri" w:cs="Calibri"/>
          <w:sz w:val="24"/>
        </w:rPr>
      </w:pPr>
      <w:r w:rsidRPr="003F3301">
        <w:rPr>
          <w:rFonts w:ascii="Calibri" w:hAnsi="Calibri" w:cs="Calibri"/>
          <w:sz w:val="24"/>
        </w:rPr>
        <w:t xml:space="preserve">These may be </w:t>
      </w:r>
      <w:r w:rsidR="009C4014" w:rsidRPr="003F3301">
        <w:rPr>
          <w:rFonts w:ascii="Calibri" w:hAnsi="Calibri" w:cs="Calibri"/>
          <w:sz w:val="24"/>
        </w:rPr>
        <w:t>short-term or long-term</w:t>
      </w:r>
      <w:r w:rsidRPr="003F3301">
        <w:rPr>
          <w:rFonts w:ascii="Calibri" w:hAnsi="Calibri" w:cs="Calibri"/>
          <w:sz w:val="24"/>
        </w:rPr>
        <w:t xml:space="preserve"> needs.</w:t>
      </w:r>
    </w:p>
    <w:p w14:paraId="4EAE2578" w14:textId="55CA9C68" w:rsidR="009069C7" w:rsidRPr="003F3301" w:rsidRDefault="009069C7" w:rsidP="008F103C">
      <w:pPr>
        <w:ind w:right="956"/>
        <w:rPr>
          <w:rFonts w:ascii="Calibri" w:hAnsi="Calibri" w:cs="Calibri"/>
          <w:sz w:val="24"/>
        </w:rPr>
      </w:pPr>
      <w:r w:rsidRPr="003F3301">
        <w:rPr>
          <w:rFonts w:ascii="Calibri" w:hAnsi="Calibri" w:cs="Calibri"/>
          <w:sz w:val="24"/>
        </w:rPr>
        <w:t xml:space="preserve">The responsibility for planning for those students remains with the class teacher, </w:t>
      </w:r>
      <w:r w:rsidRPr="003F3301">
        <w:rPr>
          <w:rFonts w:ascii="Calibri" w:hAnsi="Calibri" w:cs="Calibri"/>
          <w:b/>
          <w:sz w:val="24"/>
        </w:rPr>
        <w:t>in consultation with the LSAs/LSCs and/or the SEN(D)Co/specialist support.</w:t>
      </w:r>
    </w:p>
    <w:p w14:paraId="4EAE2579" w14:textId="58DF3060" w:rsidR="009069C7" w:rsidRPr="003F3301" w:rsidRDefault="009069C7" w:rsidP="008F103C">
      <w:pPr>
        <w:ind w:right="956"/>
        <w:rPr>
          <w:rFonts w:ascii="Calibri" w:hAnsi="Calibri" w:cs="Calibri"/>
          <w:sz w:val="24"/>
        </w:rPr>
      </w:pPr>
      <w:r w:rsidRPr="003F3301">
        <w:rPr>
          <w:rFonts w:ascii="Calibri" w:hAnsi="Calibri" w:cs="Calibri"/>
          <w:sz w:val="24"/>
        </w:rPr>
        <w:t>Monitoring will be carried out by teachers and LSA/LSC’s who will record any significant achievements and difficulties. LSA/LSC’s will raise any issues which concern them with the SEN(D)Co and at departmental meetings.</w:t>
      </w:r>
    </w:p>
    <w:p w14:paraId="4EAE257B" w14:textId="77777777" w:rsidR="009069C7" w:rsidRPr="003F3301" w:rsidRDefault="009069C7" w:rsidP="008F103C">
      <w:pPr>
        <w:ind w:right="956"/>
        <w:rPr>
          <w:rFonts w:ascii="Calibri" w:hAnsi="Calibri" w:cs="Calibri"/>
          <w:sz w:val="24"/>
        </w:rPr>
      </w:pPr>
      <w:r w:rsidRPr="003F3301">
        <w:rPr>
          <w:rFonts w:ascii="Calibri" w:hAnsi="Calibri" w:cs="Calibri"/>
          <w:sz w:val="24"/>
        </w:rPr>
        <w:t>For some students there will be a need for more specific interventions such as:</w:t>
      </w:r>
    </w:p>
    <w:p w14:paraId="4EAE257C"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Mentoring/coaching from a key adult</w:t>
      </w:r>
    </w:p>
    <w:p w14:paraId="4EAE257D" w14:textId="7EFBFAB9"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 xml:space="preserve">Subject specific interventions and </w:t>
      </w:r>
      <w:r w:rsidR="00905B12" w:rsidRPr="003F3301">
        <w:rPr>
          <w:rFonts w:ascii="Calibri" w:hAnsi="Calibri" w:cs="Calibri"/>
          <w:sz w:val="24"/>
        </w:rPr>
        <w:t>catch-up</w:t>
      </w:r>
      <w:r w:rsidRPr="003F3301">
        <w:rPr>
          <w:rFonts w:ascii="Calibri" w:hAnsi="Calibri" w:cs="Calibri"/>
          <w:sz w:val="24"/>
        </w:rPr>
        <w:t xml:space="preserve"> sessions</w:t>
      </w:r>
    </w:p>
    <w:p w14:paraId="4EAE257E" w14:textId="75D20A51"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 xml:space="preserve">Literacy interventions including </w:t>
      </w:r>
      <w:r w:rsidR="00905B12" w:rsidRPr="003F3301">
        <w:rPr>
          <w:rFonts w:ascii="Calibri" w:hAnsi="Calibri" w:cs="Calibri"/>
          <w:sz w:val="24"/>
        </w:rPr>
        <w:t>Rapid Reading</w:t>
      </w:r>
      <w:r w:rsidRPr="003F3301">
        <w:rPr>
          <w:rFonts w:ascii="Calibri" w:hAnsi="Calibri" w:cs="Calibri"/>
          <w:sz w:val="24"/>
        </w:rPr>
        <w:t>,</w:t>
      </w:r>
      <w:r w:rsidR="00905B12" w:rsidRPr="003F3301">
        <w:rPr>
          <w:rFonts w:ascii="Calibri" w:hAnsi="Calibri" w:cs="Calibri"/>
          <w:sz w:val="24"/>
        </w:rPr>
        <w:t xml:space="preserve"> Lexia</w:t>
      </w:r>
      <w:r w:rsidRPr="003F3301">
        <w:rPr>
          <w:rFonts w:ascii="Calibri" w:hAnsi="Calibri" w:cs="Calibri"/>
          <w:sz w:val="24"/>
        </w:rPr>
        <w:t>, I</w:t>
      </w:r>
      <w:r w:rsidR="00905B12" w:rsidRPr="003F3301">
        <w:rPr>
          <w:rFonts w:ascii="Calibri" w:hAnsi="Calibri" w:cs="Calibri"/>
          <w:sz w:val="24"/>
        </w:rPr>
        <w:t>N</w:t>
      </w:r>
      <w:r w:rsidRPr="003F3301">
        <w:rPr>
          <w:rFonts w:ascii="Calibri" w:hAnsi="Calibri" w:cs="Calibri"/>
          <w:sz w:val="24"/>
        </w:rPr>
        <w:t xml:space="preserve">L, </w:t>
      </w:r>
    </w:p>
    <w:p w14:paraId="4EAE257F"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 xml:space="preserve">Pastoral support </w:t>
      </w:r>
    </w:p>
    <w:p w14:paraId="4EAE2580"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 xml:space="preserve">Additional support </w:t>
      </w:r>
    </w:p>
    <w:p w14:paraId="4EAE2581"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Modified curriculum</w:t>
      </w:r>
    </w:p>
    <w:p w14:paraId="4EAE2582" w14:textId="3FDDC394"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 xml:space="preserve">Support through the BOOST </w:t>
      </w:r>
      <w:r w:rsidR="0069135F" w:rsidRPr="003F3301">
        <w:rPr>
          <w:rFonts w:ascii="Calibri" w:hAnsi="Calibri" w:cs="Calibri"/>
          <w:sz w:val="24"/>
        </w:rPr>
        <w:t>(SEN Base) or the DEN</w:t>
      </w:r>
    </w:p>
    <w:p w14:paraId="4EAE2583" w14:textId="4686D050"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Personali</w:t>
      </w:r>
      <w:r w:rsidR="0069135F" w:rsidRPr="003F3301">
        <w:rPr>
          <w:rFonts w:ascii="Calibri" w:hAnsi="Calibri" w:cs="Calibri"/>
          <w:sz w:val="24"/>
        </w:rPr>
        <w:t>s</w:t>
      </w:r>
      <w:r w:rsidRPr="003F3301">
        <w:rPr>
          <w:rFonts w:ascii="Calibri" w:hAnsi="Calibri" w:cs="Calibri"/>
          <w:sz w:val="24"/>
        </w:rPr>
        <w:t>ed classroom strategies</w:t>
      </w:r>
    </w:p>
    <w:p w14:paraId="4EAE2584" w14:textId="283CEC70"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Student p</w:t>
      </w:r>
      <w:r w:rsidR="0069135F" w:rsidRPr="003F3301">
        <w:rPr>
          <w:rFonts w:ascii="Calibri" w:hAnsi="Calibri" w:cs="Calibri"/>
          <w:sz w:val="24"/>
        </w:rPr>
        <w:t>rofiles</w:t>
      </w:r>
      <w:r w:rsidRPr="003F3301">
        <w:rPr>
          <w:rFonts w:ascii="Calibri" w:hAnsi="Calibri" w:cs="Calibri"/>
          <w:sz w:val="24"/>
        </w:rPr>
        <w:t xml:space="preserve"> and learning plans</w:t>
      </w:r>
    </w:p>
    <w:p w14:paraId="4EAE2585"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Referrals to outside agencies</w:t>
      </w:r>
    </w:p>
    <w:p w14:paraId="4EAE2586"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Exam access arrangements</w:t>
      </w:r>
    </w:p>
    <w:p w14:paraId="4EAE2587"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Sensory adjustments</w:t>
      </w:r>
    </w:p>
    <w:p w14:paraId="4EAE2588" w14:textId="77777777" w:rsidR="009069C7" w:rsidRPr="003F3301" w:rsidRDefault="009069C7" w:rsidP="008F103C">
      <w:pPr>
        <w:pStyle w:val="ListParagraph"/>
        <w:numPr>
          <w:ilvl w:val="0"/>
          <w:numId w:val="0"/>
        </w:numPr>
        <w:ind w:right="956"/>
        <w:rPr>
          <w:rFonts w:ascii="Calibri" w:hAnsi="Calibri" w:cs="Calibri"/>
          <w:sz w:val="24"/>
        </w:rPr>
      </w:pPr>
      <w:r w:rsidRPr="003F3301">
        <w:rPr>
          <w:rFonts w:ascii="Calibri" w:hAnsi="Calibri" w:cs="Calibri"/>
          <w:sz w:val="24"/>
        </w:rPr>
        <w:t xml:space="preserve">This is often referred to as </w:t>
      </w:r>
      <w:r w:rsidRPr="003F3301">
        <w:rPr>
          <w:rFonts w:ascii="Calibri" w:hAnsi="Calibri" w:cs="Calibri"/>
          <w:b/>
          <w:sz w:val="24"/>
        </w:rPr>
        <w:t>wave 2 provision</w:t>
      </w:r>
      <w:r w:rsidRPr="003F3301">
        <w:rPr>
          <w:rFonts w:ascii="Calibri" w:hAnsi="Calibri" w:cs="Calibri"/>
          <w:sz w:val="24"/>
        </w:rPr>
        <w:t>.</w:t>
      </w:r>
    </w:p>
    <w:p w14:paraId="7FFC9E7B" w14:textId="77777777" w:rsidR="0069135F" w:rsidRPr="003F3301" w:rsidRDefault="009069C7" w:rsidP="008F103C">
      <w:pPr>
        <w:pStyle w:val="ListParagraph"/>
        <w:numPr>
          <w:ilvl w:val="0"/>
          <w:numId w:val="0"/>
        </w:numPr>
        <w:ind w:right="956"/>
        <w:rPr>
          <w:rFonts w:ascii="Calibri" w:hAnsi="Calibri" w:cs="Calibri"/>
          <w:sz w:val="24"/>
        </w:rPr>
      </w:pPr>
      <w:r w:rsidRPr="003F3301">
        <w:rPr>
          <w:rFonts w:ascii="Calibri" w:hAnsi="Calibri" w:cs="Calibri"/>
          <w:sz w:val="24"/>
        </w:rPr>
        <w:t xml:space="preserve">Those children who hit the criteria of complexity of need and have had specific interventions, without significant success, will be considered for an EHCP. </w:t>
      </w:r>
    </w:p>
    <w:p w14:paraId="23CEA76F" w14:textId="77777777" w:rsidR="0069135F" w:rsidRPr="003F3301" w:rsidRDefault="009069C7" w:rsidP="008F103C">
      <w:pPr>
        <w:pStyle w:val="ListParagraph"/>
        <w:numPr>
          <w:ilvl w:val="0"/>
          <w:numId w:val="0"/>
        </w:numPr>
        <w:ind w:right="956"/>
        <w:rPr>
          <w:rFonts w:ascii="Calibri" w:hAnsi="Calibri" w:cs="Calibri"/>
          <w:sz w:val="24"/>
        </w:rPr>
      </w:pPr>
      <w:r w:rsidRPr="003F3301">
        <w:rPr>
          <w:rFonts w:ascii="Calibri" w:hAnsi="Calibri" w:cs="Calibri"/>
          <w:sz w:val="24"/>
        </w:rPr>
        <w:lastRenderedPageBreak/>
        <w:t xml:space="preserve">The process of obtaining an EHCP is managed by the Local Authority. Schools, health professionals, parents/carers and the young person themselves, can all apply to the Local Authority who will decide if a student should be assessed for a statutory, Education, and Health Care Plan. </w:t>
      </w:r>
    </w:p>
    <w:p w14:paraId="17B581DF" w14:textId="77777777" w:rsidR="0069135F" w:rsidRPr="003F3301" w:rsidRDefault="009069C7" w:rsidP="008F103C">
      <w:pPr>
        <w:pStyle w:val="ListParagraph"/>
        <w:numPr>
          <w:ilvl w:val="0"/>
          <w:numId w:val="0"/>
        </w:numPr>
        <w:ind w:right="956"/>
      </w:pPr>
      <w:r w:rsidRPr="003F3301">
        <w:rPr>
          <w:rFonts w:ascii="Calibri" w:hAnsi="Calibri" w:cs="Calibri"/>
          <w:sz w:val="24"/>
        </w:rPr>
        <w:t xml:space="preserve">The school would prefer to work together with parents / carers and the young person </w:t>
      </w:r>
      <w:r w:rsidR="0069135F" w:rsidRPr="003F3301">
        <w:rPr>
          <w:rFonts w:ascii="Calibri" w:hAnsi="Calibri" w:cs="Calibri"/>
          <w:sz w:val="24"/>
        </w:rPr>
        <w:t>to</w:t>
      </w:r>
      <w:r w:rsidRPr="003F3301">
        <w:rPr>
          <w:rFonts w:ascii="Calibri" w:hAnsi="Calibri" w:cs="Calibri"/>
          <w:sz w:val="24"/>
        </w:rPr>
        <w:t xml:space="preserve"> apply for statutory assessment as this has proved to be the most successful route in the past. Advice on how to apply for a statutory assessment can be found on the Rochdale Council website, using the following links: </w:t>
      </w:r>
      <w:hyperlink r:id="rId18" w:history="1">
        <w:r w:rsidRPr="003F3301">
          <w:rPr>
            <w:rStyle w:val="Hyperlink"/>
            <w:rFonts w:ascii="Calibri" w:hAnsi="Calibri" w:cs="Calibri"/>
            <w:sz w:val="24"/>
          </w:rPr>
          <w:t>https://rochdale.fsd.org.uk/kb5/rochdale/fsd/advice.page?id=Lu54YEkAUKQ</w:t>
        </w:r>
      </w:hyperlink>
      <w:r w:rsidRPr="003F3301">
        <w:t xml:space="preserve">.  </w:t>
      </w:r>
    </w:p>
    <w:p w14:paraId="4EAE2589" w14:textId="11227C0C" w:rsidR="009069C7" w:rsidRPr="003F3301" w:rsidRDefault="009069C7" w:rsidP="008F103C">
      <w:pPr>
        <w:pStyle w:val="ListParagraph"/>
        <w:numPr>
          <w:ilvl w:val="0"/>
          <w:numId w:val="0"/>
        </w:numPr>
        <w:ind w:right="956"/>
        <w:rPr>
          <w:rFonts w:ascii="Calibri" w:hAnsi="Calibri" w:cs="Calibri"/>
          <w:sz w:val="24"/>
        </w:rPr>
      </w:pPr>
      <w:r w:rsidRPr="003F3301">
        <w:rPr>
          <w:rFonts w:ascii="Calibri" w:hAnsi="Calibri" w:cs="Calibri"/>
          <w:sz w:val="24"/>
        </w:rPr>
        <w:t xml:space="preserve">The support for those children who have an EHCP will include many of the interventions outlined at wave 2, but the level of support should be enhanced and very specific. The EHCP is reviewed annually with all parties involved.  This is often referred to as </w:t>
      </w:r>
      <w:r w:rsidRPr="003F3301">
        <w:rPr>
          <w:rFonts w:ascii="Calibri" w:hAnsi="Calibri" w:cs="Calibri"/>
          <w:b/>
          <w:sz w:val="24"/>
        </w:rPr>
        <w:t>wave 3 provision.</w:t>
      </w:r>
    </w:p>
    <w:p w14:paraId="4EAE258A" w14:textId="77777777" w:rsidR="009069C7" w:rsidRPr="003F3301" w:rsidRDefault="009069C7" w:rsidP="008F103C">
      <w:pPr>
        <w:pStyle w:val="ListParagraph"/>
        <w:numPr>
          <w:ilvl w:val="0"/>
          <w:numId w:val="0"/>
        </w:numPr>
        <w:spacing w:after="72"/>
        <w:ind w:left="360" w:right="956" w:hanging="360"/>
        <w:rPr>
          <w:rFonts w:ascii="Calibri" w:hAnsi="Calibri" w:cs="Calibri"/>
          <w:b/>
          <w:sz w:val="24"/>
        </w:rPr>
      </w:pPr>
      <w:r w:rsidRPr="003F3301">
        <w:rPr>
          <w:rFonts w:ascii="Calibri" w:hAnsi="Calibri" w:cs="Calibri"/>
          <w:b/>
          <w:sz w:val="24"/>
        </w:rPr>
        <w:t xml:space="preserve">Adaptations to the curriculum and learning environment </w:t>
      </w:r>
    </w:p>
    <w:p w14:paraId="4EAE258B" w14:textId="77777777" w:rsidR="009069C7" w:rsidRPr="003F3301" w:rsidRDefault="009069C7" w:rsidP="008F103C">
      <w:pPr>
        <w:ind w:right="956"/>
        <w:rPr>
          <w:rFonts w:ascii="Calibri" w:hAnsi="Calibri" w:cs="Calibri"/>
          <w:sz w:val="24"/>
        </w:rPr>
      </w:pPr>
      <w:r w:rsidRPr="003F3301">
        <w:rPr>
          <w:rFonts w:ascii="Calibri" w:hAnsi="Calibri" w:cs="Calibri"/>
          <w:sz w:val="24"/>
        </w:rPr>
        <w:t>We make the following adaptations to ensure all students’ needs are met:</w:t>
      </w:r>
    </w:p>
    <w:p w14:paraId="4EAE258C" w14:textId="02C52F9C"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 xml:space="preserve">Differentiating our curriculum to ensure all students </w:t>
      </w:r>
      <w:r w:rsidR="0069135F" w:rsidRPr="003F3301">
        <w:rPr>
          <w:rFonts w:ascii="Calibri" w:hAnsi="Calibri" w:cs="Calibri"/>
          <w:sz w:val="24"/>
        </w:rPr>
        <w:t>can</w:t>
      </w:r>
      <w:r w:rsidRPr="003F3301">
        <w:rPr>
          <w:rFonts w:ascii="Calibri" w:hAnsi="Calibri" w:cs="Calibri"/>
          <w:sz w:val="24"/>
        </w:rPr>
        <w:t xml:space="preserve"> access it, for example, by grouping, 1:1 work, teaching style, content of the lesson, etc. </w:t>
      </w:r>
    </w:p>
    <w:p w14:paraId="4EAE258D"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 xml:space="preserve">Adapting our resources and staffing </w:t>
      </w:r>
    </w:p>
    <w:p w14:paraId="4EAE258E"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 xml:space="preserve">Using recommended aids, such as laptops, coloured overlays, visual timetables, larger font, etc. </w:t>
      </w:r>
    </w:p>
    <w:p w14:paraId="4EAE258F"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Differentiating our teaching, for example, giving longer processing times, pre-teaching of key vocabulary, reading instructions aloud, etc., scaffolding, chunking or extended overlearning.</w:t>
      </w:r>
    </w:p>
    <w:p w14:paraId="4EAE2590" w14:textId="77777777" w:rsidR="009069C7" w:rsidRPr="003F3301" w:rsidRDefault="009069C7" w:rsidP="008F103C">
      <w:pPr>
        <w:spacing w:after="72"/>
        <w:ind w:right="956"/>
        <w:rPr>
          <w:rFonts w:ascii="Calibri" w:hAnsi="Calibri" w:cs="Calibri"/>
          <w:b/>
          <w:sz w:val="24"/>
        </w:rPr>
      </w:pPr>
      <w:r w:rsidRPr="003F3301">
        <w:rPr>
          <w:rFonts w:ascii="Calibri" w:hAnsi="Calibri" w:cs="Calibri"/>
          <w:b/>
          <w:sz w:val="24"/>
        </w:rPr>
        <w:t xml:space="preserve">Additional support for learning </w:t>
      </w:r>
    </w:p>
    <w:p w14:paraId="4EAE2591" w14:textId="29CEBA88" w:rsidR="009069C7" w:rsidRPr="003F3301" w:rsidRDefault="009069C7" w:rsidP="008F103C">
      <w:pPr>
        <w:pStyle w:val="Caption1"/>
        <w:ind w:right="956"/>
        <w:rPr>
          <w:rFonts w:ascii="Calibri" w:hAnsi="Calibri" w:cs="Calibri"/>
          <w:i w:val="0"/>
          <w:color w:val="auto"/>
          <w:sz w:val="24"/>
        </w:rPr>
      </w:pPr>
      <w:r w:rsidRPr="003F3301">
        <w:rPr>
          <w:rFonts w:ascii="Calibri" w:hAnsi="Calibri" w:cs="Calibri"/>
          <w:i w:val="0"/>
          <w:color w:val="auto"/>
          <w:sz w:val="24"/>
        </w:rPr>
        <w:t xml:space="preserve">Within school we have </w:t>
      </w:r>
      <w:r w:rsidR="0069135F" w:rsidRPr="003F3301">
        <w:rPr>
          <w:rFonts w:ascii="Calibri" w:hAnsi="Calibri" w:cs="Calibri"/>
          <w:i w:val="0"/>
          <w:color w:val="auto"/>
          <w:sz w:val="24"/>
        </w:rPr>
        <w:t>several</w:t>
      </w:r>
      <w:r w:rsidRPr="003F3301">
        <w:rPr>
          <w:rFonts w:ascii="Calibri" w:hAnsi="Calibri" w:cs="Calibri"/>
          <w:i w:val="0"/>
          <w:color w:val="auto"/>
          <w:sz w:val="24"/>
        </w:rPr>
        <w:t xml:space="preserve"> learning support assistants (LSAs) and specialist learning support coordinators (LSCs).  Where students have high level needs that require additional staff support students may work with a LSA or a</w:t>
      </w:r>
      <w:r w:rsidR="0069135F" w:rsidRPr="003F3301">
        <w:rPr>
          <w:rFonts w:ascii="Calibri" w:hAnsi="Calibri" w:cs="Calibri"/>
          <w:i w:val="0"/>
          <w:color w:val="auto"/>
          <w:sz w:val="24"/>
        </w:rPr>
        <w:t>n</w:t>
      </w:r>
      <w:r w:rsidRPr="003F3301">
        <w:rPr>
          <w:rFonts w:ascii="Calibri" w:hAnsi="Calibri" w:cs="Calibri"/>
          <w:i w:val="0"/>
          <w:color w:val="auto"/>
          <w:sz w:val="24"/>
        </w:rPr>
        <w:t xml:space="preserve"> LSC.  Support staff may work with </w:t>
      </w:r>
      <w:r w:rsidR="0069135F" w:rsidRPr="003F3301">
        <w:rPr>
          <w:rFonts w:ascii="Calibri" w:hAnsi="Calibri" w:cs="Calibri"/>
          <w:i w:val="0"/>
          <w:color w:val="auto"/>
          <w:sz w:val="24"/>
        </w:rPr>
        <w:t>students</w:t>
      </w:r>
      <w:r w:rsidRPr="003F3301">
        <w:rPr>
          <w:rFonts w:ascii="Calibri" w:hAnsi="Calibri" w:cs="Calibri"/>
          <w:i w:val="0"/>
          <w:color w:val="auto"/>
          <w:sz w:val="24"/>
        </w:rPr>
        <w:t xml:space="preserve"> on a 1:1, paired or small group basis.  Dependent on need</w:t>
      </w:r>
      <w:r w:rsidR="0069135F" w:rsidRPr="003F3301">
        <w:rPr>
          <w:rFonts w:ascii="Calibri" w:hAnsi="Calibri" w:cs="Calibri"/>
          <w:i w:val="0"/>
          <w:color w:val="auto"/>
          <w:sz w:val="24"/>
        </w:rPr>
        <w:t>,</w:t>
      </w:r>
      <w:r w:rsidRPr="003F3301">
        <w:rPr>
          <w:rFonts w:ascii="Calibri" w:hAnsi="Calibri" w:cs="Calibri"/>
          <w:i w:val="0"/>
          <w:color w:val="auto"/>
          <w:sz w:val="24"/>
        </w:rPr>
        <w:t xml:space="preserve"> support staff may work on individual plans or interventions or may provide incidental in class support as and when needed.  </w:t>
      </w:r>
      <w:r w:rsidR="0069135F" w:rsidRPr="003F3301">
        <w:rPr>
          <w:rFonts w:ascii="Calibri" w:hAnsi="Calibri" w:cs="Calibri"/>
          <w:i w:val="0"/>
          <w:color w:val="auto"/>
          <w:sz w:val="24"/>
        </w:rPr>
        <w:t>S</w:t>
      </w:r>
      <w:r w:rsidRPr="003F3301">
        <w:rPr>
          <w:rFonts w:ascii="Calibri" w:hAnsi="Calibri" w:cs="Calibri"/>
          <w:i w:val="0"/>
          <w:color w:val="auto"/>
          <w:sz w:val="24"/>
        </w:rPr>
        <w:t xml:space="preserve">tudents are allocated a key adult or keyworker to support them with their wellbeing and to support their academic progress.  </w:t>
      </w:r>
    </w:p>
    <w:p w14:paraId="4EAE2592" w14:textId="77777777" w:rsidR="00AE4E5D" w:rsidRPr="003F3301" w:rsidRDefault="00AE4E5D" w:rsidP="008F103C">
      <w:pPr>
        <w:pStyle w:val="Caption1"/>
        <w:ind w:right="956"/>
        <w:rPr>
          <w:rFonts w:ascii="Calibri" w:hAnsi="Calibri" w:cs="Calibri"/>
          <w:b/>
          <w:i w:val="0"/>
          <w:color w:val="auto"/>
          <w:sz w:val="24"/>
        </w:rPr>
      </w:pPr>
      <w:r w:rsidRPr="003F3301">
        <w:rPr>
          <w:rFonts w:ascii="Calibri" w:hAnsi="Calibri" w:cs="Calibri"/>
          <w:b/>
          <w:i w:val="0"/>
          <w:color w:val="auto"/>
          <w:sz w:val="24"/>
        </w:rPr>
        <w:t xml:space="preserve">External agencies </w:t>
      </w:r>
    </w:p>
    <w:p w14:paraId="4EAE2593" w14:textId="77777777" w:rsidR="009069C7" w:rsidRPr="003F3301" w:rsidRDefault="009069C7" w:rsidP="008F103C">
      <w:pPr>
        <w:pStyle w:val="Caption1"/>
        <w:ind w:right="956"/>
        <w:rPr>
          <w:rFonts w:ascii="Calibri" w:hAnsi="Calibri" w:cs="Calibri"/>
          <w:i w:val="0"/>
          <w:color w:val="auto"/>
          <w:sz w:val="24"/>
        </w:rPr>
      </w:pPr>
      <w:r w:rsidRPr="003F3301">
        <w:rPr>
          <w:rFonts w:ascii="Calibri" w:hAnsi="Calibri" w:cs="Calibri"/>
          <w:i w:val="0"/>
          <w:color w:val="auto"/>
          <w:sz w:val="24"/>
        </w:rPr>
        <w:t>Where appropriate we will refer, liaising and collaborate with outside agencies to support the needs of students this includes:</w:t>
      </w:r>
    </w:p>
    <w:p w14:paraId="4EAE2595"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 xml:space="preserve">A visual impairment specialist teacher from Rochdale Additional Needs service (RANs) visits fortnightly to review provision and accessibility.  </w:t>
      </w:r>
    </w:p>
    <w:p w14:paraId="4EAE2596" w14:textId="5DE22255"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 xml:space="preserve">A </w:t>
      </w:r>
      <w:r w:rsidR="00D475FC" w:rsidRPr="003F3301">
        <w:rPr>
          <w:rFonts w:ascii="Calibri" w:hAnsi="Calibri" w:cs="Calibri"/>
          <w:sz w:val="24"/>
        </w:rPr>
        <w:t>hearing-impaired</w:t>
      </w:r>
      <w:r w:rsidRPr="003F3301">
        <w:rPr>
          <w:rFonts w:ascii="Calibri" w:hAnsi="Calibri" w:cs="Calibri"/>
          <w:sz w:val="24"/>
        </w:rPr>
        <w:t xml:space="preserve"> specialist teacher from Rochdale Additional Needs service (RANs) visits half </w:t>
      </w:r>
      <w:proofErr w:type="gramStart"/>
      <w:r w:rsidRPr="003F3301">
        <w:rPr>
          <w:rFonts w:ascii="Calibri" w:hAnsi="Calibri" w:cs="Calibri"/>
          <w:sz w:val="24"/>
        </w:rPr>
        <w:t>termly  to</w:t>
      </w:r>
      <w:proofErr w:type="gramEnd"/>
      <w:r w:rsidRPr="003F3301">
        <w:rPr>
          <w:rFonts w:ascii="Calibri" w:hAnsi="Calibri" w:cs="Calibri"/>
          <w:sz w:val="24"/>
        </w:rPr>
        <w:t xml:space="preserve"> review provision and accessibility.  </w:t>
      </w:r>
    </w:p>
    <w:p w14:paraId="4EAE2597" w14:textId="4710F802"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 xml:space="preserve">An autism specialist teacher from Rochdale Additional Needs service (RANs) visits at </w:t>
      </w:r>
      <w:proofErr w:type="gramStart"/>
      <w:r w:rsidRPr="003F3301">
        <w:rPr>
          <w:rFonts w:ascii="Calibri" w:hAnsi="Calibri" w:cs="Calibri"/>
          <w:sz w:val="24"/>
        </w:rPr>
        <w:t>least  half</w:t>
      </w:r>
      <w:proofErr w:type="gramEnd"/>
      <w:r w:rsidRPr="003F3301">
        <w:rPr>
          <w:rFonts w:ascii="Calibri" w:hAnsi="Calibri" w:cs="Calibri"/>
          <w:sz w:val="24"/>
        </w:rPr>
        <w:t xml:space="preserve"> </w:t>
      </w:r>
      <w:r w:rsidR="00D475FC" w:rsidRPr="003F3301">
        <w:rPr>
          <w:rFonts w:ascii="Calibri" w:hAnsi="Calibri" w:cs="Calibri"/>
          <w:sz w:val="24"/>
        </w:rPr>
        <w:t>termly to</w:t>
      </w:r>
      <w:r w:rsidRPr="003F3301">
        <w:rPr>
          <w:rFonts w:ascii="Calibri" w:hAnsi="Calibri" w:cs="Calibri"/>
          <w:sz w:val="24"/>
        </w:rPr>
        <w:t xml:space="preserve"> review provision and accessibility and work with individual students and staff to provide advice and training. </w:t>
      </w:r>
    </w:p>
    <w:p w14:paraId="4EAE2598" w14:textId="77777777" w:rsidR="00AE4E5D" w:rsidRPr="003F3301" w:rsidRDefault="00AE4E5D" w:rsidP="008F103C">
      <w:pPr>
        <w:pStyle w:val="ListParagraph"/>
        <w:ind w:left="567" w:right="956" w:hanging="283"/>
        <w:rPr>
          <w:rFonts w:ascii="Calibri" w:hAnsi="Calibri" w:cs="Calibri"/>
          <w:sz w:val="24"/>
        </w:rPr>
      </w:pPr>
      <w:r w:rsidRPr="003F3301">
        <w:rPr>
          <w:rFonts w:ascii="Calibri" w:hAnsi="Calibri" w:cs="Calibri"/>
          <w:sz w:val="24"/>
        </w:rPr>
        <w:t>Child and adolescence mental health service CAMHS</w:t>
      </w:r>
    </w:p>
    <w:p w14:paraId="4EAE2599"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w:t>
      </w:r>
      <w:proofErr w:type="gramStart"/>
      <w:r w:rsidRPr="003F3301">
        <w:rPr>
          <w:rFonts w:ascii="Calibri" w:hAnsi="Calibri" w:cs="Calibri"/>
          <w:sz w:val="24"/>
        </w:rPr>
        <w:t>thrive</w:t>
      </w:r>
      <w:proofErr w:type="gramEnd"/>
    </w:p>
    <w:p w14:paraId="4EAE259A"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Positive steps</w:t>
      </w:r>
    </w:p>
    <w:p w14:paraId="4EAE259B"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School health</w:t>
      </w:r>
    </w:p>
    <w:p w14:paraId="4EAE259C" w14:textId="63372607" w:rsidR="009069C7" w:rsidRPr="003F3301" w:rsidRDefault="00D475FC" w:rsidP="008F103C">
      <w:pPr>
        <w:pStyle w:val="ListParagraph"/>
        <w:ind w:left="567" w:right="956" w:hanging="283"/>
        <w:rPr>
          <w:rFonts w:ascii="Calibri" w:hAnsi="Calibri" w:cs="Calibri"/>
          <w:sz w:val="24"/>
        </w:rPr>
      </w:pPr>
      <w:r w:rsidRPr="003F3301">
        <w:rPr>
          <w:rFonts w:ascii="Calibri" w:hAnsi="Calibri" w:cs="Calibri"/>
          <w:sz w:val="24"/>
        </w:rPr>
        <w:t>Barnardo’s</w:t>
      </w:r>
    </w:p>
    <w:p w14:paraId="4EAE259D"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lastRenderedPageBreak/>
        <w:t xml:space="preserve">Physiotherapy </w:t>
      </w:r>
    </w:p>
    <w:p w14:paraId="4EAE259E"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Occupational therapy</w:t>
      </w:r>
    </w:p>
    <w:p w14:paraId="4EAE259F" w14:textId="77777777" w:rsidR="009069C7" w:rsidRPr="003F3301" w:rsidRDefault="009069C7" w:rsidP="008F103C">
      <w:pPr>
        <w:pStyle w:val="ListParagraph"/>
        <w:ind w:left="567" w:right="956" w:hanging="283"/>
        <w:rPr>
          <w:rFonts w:ascii="Calibri" w:hAnsi="Calibri" w:cs="Calibri"/>
          <w:sz w:val="24"/>
        </w:rPr>
      </w:pPr>
      <w:r w:rsidRPr="003F3301">
        <w:rPr>
          <w:rFonts w:ascii="Calibri" w:hAnsi="Calibri" w:cs="Calibri"/>
          <w:sz w:val="24"/>
        </w:rPr>
        <w:t>Speech and language therapy</w:t>
      </w:r>
    </w:p>
    <w:p w14:paraId="4EAE25A1" w14:textId="514A3A5D" w:rsidR="00AE4E5D" w:rsidRPr="003F3301" w:rsidRDefault="00AE4E5D" w:rsidP="008F103C">
      <w:pPr>
        <w:pStyle w:val="ListParagraph"/>
        <w:ind w:left="567" w:right="956" w:hanging="283"/>
        <w:rPr>
          <w:rFonts w:ascii="Calibri" w:hAnsi="Calibri" w:cs="Calibri"/>
          <w:sz w:val="24"/>
        </w:rPr>
      </w:pPr>
      <w:r w:rsidRPr="003F3301">
        <w:rPr>
          <w:rFonts w:ascii="Calibri" w:hAnsi="Calibri" w:cs="Calibri"/>
          <w:sz w:val="24"/>
        </w:rPr>
        <w:t xml:space="preserve">Mentally healthy </w:t>
      </w:r>
      <w:r w:rsidR="00D475FC" w:rsidRPr="003F3301">
        <w:rPr>
          <w:rFonts w:ascii="Calibri" w:hAnsi="Calibri" w:cs="Calibri"/>
          <w:sz w:val="24"/>
        </w:rPr>
        <w:t>schools’</w:t>
      </w:r>
      <w:r w:rsidRPr="003F3301">
        <w:rPr>
          <w:rFonts w:ascii="Calibri" w:hAnsi="Calibri" w:cs="Calibri"/>
          <w:sz w:val="24"/>
        </w:rPr>
        <w:t xml:space="preserve"> </w:t>
      </w:r>
      <w:r w:rsidR="00D475FC" w:rsidRPr="003F3301">
        <w:rPr>
          <w:rFonts w:ascii="Calibri" w:hAnsi="Calibri" w:cs="Calibri"/>
          <w:sz w:val="24"/>
        </w:rPr>
        <w:t>practitioner</w:t>
      </w:r>
    </w:p>
    <w:p w14:paraId="4EAE25A2" w14:textId="77777777" w:rsidR="009069C7" w:rsidRPr="003F3301" w:rsidRDefault="009069C7" w:rsidP="008F103C">
      <w:pPr>
        <w:pStyle w:val="Caption1"/>
        <w:ind w:right="956"/>
        <w:rPr>
          <w:rFonts w:ascii="Calibri" w:hAnsi="Calibri" w:cs="Calibri"/>
          <w:i w:val="0"/>
          <w:color w:val="auto"/>
          <w:sz w:val="24"/>
        </w:rPr>
      </w:pPr>
      <w:r w:rsidRPr="003F3301">
        <w:rPr>
          <w:rFonts w:ascii="Calibri" w:hAnsi="Calibri" w:cs="Calibri"/>
          <w:i w:val="0"/>
          <w:color w:val="auto"/>
          <w:sz w:val="24"/>
        </w:rPr>
        <w:t>Where appropriate the SEN(D)CO may be involved in the early help assessment process or child in need/ child protection process.</w:t>
      </w:r>
    </w:p>
    <w:p w14:paraId="4EAE25A3" w14:textId="1BA1BC80" w:rsidR="009069C7" w:rsidRPr="003F3301" w:rsidRDefault="009069C7" w:rsidP="008F103C">
      <w:pPr>
        <w:pStyle w:val="Caption1"/>
        <w:ind w:right="1046"/>
        <w:rPr>
          <w:rFonts w:ascii="Calibri" w:hAnsi="Calibri" w:cs="Calibri"/>
          <w:i w:val="0"/>
          <w:color w:val="auto"/>
          <w:sz w:val="24"/>
        </w:rPr>
      </w:pPr>
      <w:r w:rsidRPr="003F3301">
        <w:rPr>
          <w:rFonts w:ascii="Calibri" w:hAnsi="Calibri" w:cs="Calibri"/>
          <w:i w:val="0"/>
          <w:color w:val="auto"/>
          <w:sz w:val="24"/>
        </w:rPr>
        <w:t xml:space="preserve">Where appropriate the school will loan or purchase specialist equipment to support a student’s individual needs </w:t>
      </w:r>
      <w:r w:rsidR="00D475FC" w:rsidRPr="003F3301">
        <w:rPr>
          <w:rFonts w:ascii="Calibri" w:hAnsi="Calibri" w:cs="Calibri"/>
          <w:i w:val="0"/>
          <w:color w:val="auto"/>
          <w:sz w:val="24"/>
        </w:rPr>
        <w:t>e.g.</w:t>
      </w:r>
      <w:r w:rsidRPr="003F3301">
        <w:rPr>
          <w:rFonts w:ascii="Calibri" w:hAnsi="Calibri" w:cs="Calibri"/>
          <w:i w:val="0"/>
          <w:color w:val="auto"/>
          <w:sz w:val="24"/>
        </w:rPr>
        <w:t xml:space="preserve"> weighted blankets, sensory resources, </w:t>
      </w:r>
      <w:r w:rsidR="00D475FC" w:rsidRPr="003F3301">
        <w:rPr>
          <w:rFonts w:ascii="Calibri" w:hAnsi="Calibri" w:cs="Calibri"/>
          <w:i w:val="0"/>
          <w:color w:val="auto"/>
          <w:sz w:val="24"/>
        </w:rPr>
        <w:t>iPad</w:t>
      </w:r>
      <w:r w:rsidRPr="003F3301">
        <w:rPr>
          <w:rFonts w:ascii="Calibri" w:hAnsi="Calibri" w:cs="Calibri"/>
          <w:i w:val="0"/>
          <w:color w:val="auto"/>
          <w:sz w:val="24"/>
        </w:rPr>
        <w:t>, laptops, reader pens, hearing aids, talking measuring aids.</w:t>
      </w:r>
    </w:p>
    <w:p w14:paraId="4EAE25A4" w14:textId="77777777" w:rsidR="009069C7" w:rsidRPr="003F3301" w:rsidRDefault="009069C7" w:rsidP="008F103C">
      <w:pPr>
        <w:pStyle w:val="ListParagraph"/>
        <w:numPr>
          <w:ilvl w:val="0"/>
          <w:numId w:val="0"/>
        </w:numPr>
        <w:ind w:right="1046"/>
      </w:pPr>
    </w:p>
    <w:p w14:paraId="4EAE25A5" w14:textId="77777777" w:rsidR="00E573E8" w:rsidRPr="003F3301" w:rsidRDefault="00E573E8" w:rsidP="008F103C">
      <w:pPr>
        <w:spacing w:after="72"/>
        <w:ind w:right="1046"/>
        <w:rPr>
          <w:rFonts w:ascii="Calibri" w:hAnsi="Calibri" w:cs="Calibri"/>
          <w:b/>
          <w:sz w:val="24"/>
        </w:rPr>
      </w:pPr>
      <w:r w:rsidRPr="003F3301">
        <w:rPr>
          <w:rFonts w:ascii="Calibri" w:hAnsi="Calibri" w:cs="Calibri"/>
          <w:b/>
          <w:sz w:val="24"/>
        </w:rPr>
        <w:t xml:space="preserve">Assessing and reviewing </w:t>
      </w:r>
      <w:r w:rsidR="005B7B61" w:rsidRPr="003F3301">
        <w:rPr>
          <w:rFonts w:ascii="Calibri" w:hAnsi="Calibri" w:cs="Calibri"/>
          <w:b/>
          <w:sz w:val="24"/>
        </w:rPr>
        <w:t>student</w:t>
      </w:r>
      <w:r w:rsidRPr="003F3301">
        <w:rPr>
          <w:rFonts w:ascii="Calibri" w:hAnsi="Calibri" w:cs="Calibri"/>
          <w:b/>
          <w:sz w:val="24"/>
        </w:rPr>
        <w:t>s' progress towards outcomes</w:t>
      </w:r>
    </w:p>
    <w:p w14:paraId="4EAE25A6" w14:textId="77777777" w:rsidR="00E573E8" w:rsidRPr="003F3301" w:rsidRDefault="00E573E8" w:rsidP="008F103C">
      <w:pPr>
        <w:ind w:right="1046"/>
        <w:rPr>
          <w:rFonts w:ascii="Calibri" w:hAnsi="Calibri" w:cs="Calibri"/>
          <w:sz w:val="24"/>
        </w:rPr>
      </w:pPr>
      <w:r w:rsidRPr="003F3301">
        <w:rPr>
          <w:rFonts w:ascii="Calibri" w:hAnsi="Calibri" w:cs="Calibri"/>
          <w:sz w:val="24"/>
        </w:rPr>
        <w:t xml:space="preserve">We will follow the graduated approach and the four-part cycle of </w:t>
      </w:r>
      <w:r w:rsidRPr="003F3301">
        <w:rPr>
          <w:rFonts w:ascii="Calibri" w:hAnsi="Calibri" w:cs="Calibri"/>
          <w:b/>
          <w:sz w:val="24"/>
        </w:rPr>
        <w:t>assess, plan, do, review</w:t>
      </w:r>
      <w:r w:rsidRPr="003F3301">
        <w:rPr>
          <w:rFonts w:ascii="Calibri" w:hAnsi="Calibri" w:cs="Calibri"/>
          <w:sz w:val="24"/>
        </w:rPr>
        <w:t xml:space="preserve">.  </w:t>
      </w:r>
    </w:p>
    <w:p w14:paraId="4EAE25A7" w14:textId="77777777" w:rsidR="009069C7" w:rsidRPr="003F3301" w:rsidRDefault="009069C7" w:rsidP="008F103C">
      <w:pPr>
        <w:ind w:right="1046"/>
        <w:rPr>
          <w:rFonts w:ascii="Calibri" w:hAnsi="Calibri" w:cs="Calibri"/>
          <w:sz w:val="24"/>
        </w:rPr>
      </w:pPr>
      <w:r w:rsidRPr="003F3301">
        <w:rPr>
          <w:rFonts w:asciiTheme="minorHAnsi" w:hAnsiTheme="minorHAnsi" w:cstheme="minorHAnsi"/>
          <w:sz w:val="24"/>
        </w:rPr>
        <w:t>All teachers and support staff who work with the student</w:t>
      </w:r>
      <w:r w:rsidRPr="003F3301">
        <w:rPr>
          <w:rFonts w:ascii="Calibri" w:hAnsi="Calibri" w:cs="Calibri"/>
          <w:sz w:val="24"/>
        </w:rPr>
        <w:t xml:space="preserve"> will be made aware of their needs, the outcomes sought, the support provided, and any teaching strategies or approaches that are required. We will regularly review the effectiveness of the support and interventions and their impact on the student’s progress. </w:t>
      </w:r>
    </w:p>
    <w:p w14:paraId="4EAE25A8" w14:textId="77777777" w:rsidR="00E573E8" w:rsidRPr="003F3301" w:rsidRDefault="00E573E8" w:rsidP="008F103C">
      <w:pPr>
        <w:ind w:right="1046"/>
        <w:rPr>
          <w:rFonts w:ascii="Calibri" w:hAnsi="Calibri" w:cs="Calibri"/>
          <w:sz w:val="24"/>
        </w:rPr>
      </w:pPr>
      <w:r w:rsidRPr="003F3301">
        <w:rPr>
          <w:rFonts w:ascii="Calibri" w:hAnsi="Calibri" w:cs="Calibri"/>
          <w:sz w:val="24"/>
        </w:rPr>
        <w:t xml:space="preserve">The class or subject teacher will work with the </w:t>
      </w:r>
      <w:r w:rsidR="00CC6D4B" w:rsidRPr="003F3301">
        <w:rPr>
          <w:rFonts w:ascii="Calibri" w:hAnsi="Calibri" w:cs="Calibri"/>
          <w:sz w:val="24"/>
        </w:rPr>
        <w:t>SEN(D)</w:t>
      </w:r>
      <w:r w:rsidR="005E171A" w:rsidRPr="003F3301">
        <w:rPr>
          <w:rFonts w:ascii="Calibri" w:hAnsi="Calibri" w:cs="Calibri"/>
          <w:sz w:val="24"/>
        </w:rPr>
        <w:t xml:space="preserve"> team </w:t>
      </w:r>
      <w:r w:rsidRPr="003F3301">
        <w:rPr>
          <w:rFonts w:ascii="Calibri" w:hAnsi="Calibri" w:cs="Calibri"/>
          <w:sz w:val="24"/>
        </w:rPr>
        <w:t xml:space="preserve">to carry out a clear analysis of the </w:t>
      </w:r>
      <w:r w:rsidR="005E171A" w:rsidRPr="003F3301">
        <w:rPr>
          <w:rFonts w:ascii="Calibri" w:hAnsi="Calibri" w:cs="Calibri"/>
          <w:sz w:val="24"/>
        </w:rPr>
        <w:t>student</w:t>
      </w:r>
      <w:r w:rsidRPr="003F3301">
        <w:rPr>
          <w:rFonts w:ascii="Calibri" w:hAnsi="Calibri" w:cs="Calibri"/>
          <w:sz w:val="24"/>
        </w:rPr>
        <w:t>’s needs. This will draw on:</w:t>
      </w:r>
    </w:p>
    <w:p w14:paraId="4EAE25A9" w14:textId="77777777" w:rsidR="00E573E8" w:rsidRPr="003F3301" w:rsidRDefault="00E573E8" w:rsidP="008F103C">
      <w:pPr>
        <w:pStyle w:val="ListParagraph"/>
        <w:ind w:left="567" w:right="1046" w:hanging="283"/>
        <w:rPr>
          <w:rFonts w:ascii="Calibri" w:hAnsi="Calibri" w:cs="Calibri"/>
          <w:sz w:val="24"/>
        </w:rPr>
      </w:pPr>
      <w:r w:rsidRPr="003F3301">
        <w:rPr>
          <w:rFonts w:ascii="Calibri" w:hAnsi="Calibri" w:cs="Calibri"/>
          <w:sz w:val="24"/>
        </w:rPr>
        <w:t>The teacher’s assessment and experience of the</w:t>
      </w:r>
      <w:r w:rsidR="005E171A" w:rsidRPr="003F3301">
        <w:rPr>
          <w:rFonts w:ascii="Calibri" w:hAnsi="Calibri" w:cs="Calibri"/>
          <w:sz w:val="24"/>
        </w:rPr>
        <w:t xml:space="preserve"> student</w:t>
      </w:r>
    </w:p>
    <w:p w14:paraId="4EAE25AA" w14:textId="77777777" w:rsidR="00E573E8" w:rsidRPr="003F3301" w:rsidRDefault="00E573E8" w:rsidP="008F103C">
      <w:pPr>
        <w:pStyle w:val="ListParagraph"/>
        <w:ind w:left="567" w:right="1046" w:hanging="283"/>
        <w:rPr>
          <w:rFonts w:ascii="Calibri" w:hAnsi="Calibri" w:cs="Calibri"/>
          <w:sz w:val="24"/>
        </w:rPr>
      </w:pPr>
      <w:r w:rsidRPr="003F3301">
        <w:rPr>
          <w:rFonts w:ascii="Calibri" w:hAnsi="Calibri" w:cs="Calibri"/>
          <w:sz w:val="24"/>
        </w:rPr>
        <w:t xml:space="preserve">Their previous progress and attainment and behaviour </w:t>
      </w:r>
    </w:p>
    <w:p w14:paraId="4EAE25AB" w14:textId="77777777" w:rsidR="00E573E8" w:rsidRPr="003F3301" w:rsidRDefault="00E573E8" w:rsidP="008F103C">
      <w:pPr>
        <w:pStyle w:val="ListParagraph"/>
        <w:ind w:left="567" w:right="1046" w:hanging="283"/>
        <w:rPr>
          <w:rFonts w:ascii="Calibri" w:hAnsi="Calibri" w:cs="Calibri"/>
          <w:sz w:val="24"/>
        </w:rPr>
      </w:pPr>
      <w:r w:rsidRPr="003F3301">
        <w:rPr>
          <w:rFonts w:ascii="Calibri" w:hAnsi="Calibri" w:cs="Calibri"/>
          <w:sz w:val="24"/>
        </w:rPr>
        <w:t>Other teachers’ assessments, where relevant</w:t>
      </w:r>
    </w:p>
    <w:p w14:paraId="4EAE25AC" w14:textId="77777777" w:rsidR="00E573E8" w:rsidRPr="003F3301" w:rsidRDefault="00E573E8" w:rsidP="008F103C">
      <w:pPr>
        <w:pStyle w:val="ListParagraph"/>
        <w:ind w:left="567" w:right="1046" w:hanging="283"/>
        <w:rPr>
          <w:rFonts w:ascii="Calibri" w:hAnsi="Calibri" w:cs="Calibri"/>
          <w:sz w:val="24"/>
        </w:rPr>
      </w:pPr>
      <w:r w:rsidRPr="003F3301">
        <w:rPr>
          <w:rFonts w:ascii="Calibri" w:hAnsi="Calibri" w:cs="Calibri"/>
          <w:sz w:val="24"/>
        </w:rPr>
        <w:t>The individual’s development in comparison to their peers and national data</w:t>
      </w:r>
    </w:p>
    <w:p w14:paraId="4EAE25AD" w14:textId="77777777" w:rsidR="00E573E8" w:rsidRPr="003F3301" w:rsidRDefault="00E573E8" w:rsidP="008F103C">
      <w:pPr>
        <w:pStyle w:val="ListParagraph"/>
        <w:ind w:left="567" w:right="1046" w:hanging="283"/>
        <w:rPr>
          <w:rFonts w:ascii="Calibri" w:hAnsi="Calibri" w:cs="Calibri"/>
          <w:sz w:val="24"/>
        </w:rPr>
      </w:pPr>
      <w:r w:rsidRPr="003F3301">
        <w:rPr>
          <w:rFonts w:ascii="Calibri" w:hAnsi="Calibri" w:cs="Calibri"/>
          <w:sz w:val="24"/>
        </w:rPr>
        <w:t>The views and experience of</w:t>
      </w:r>
      <w:r w:rsidR="005E171A" w:rsidRPr="003F3301">
        <w:rPr>
          <w:rFonts w:ascii="Calibri" w:hAnsi="Calibri" w:cs="Calibri"/>
          <w:sz w:val="24"/>
        </w:rPr>
        <w:t xml:space="preserve"> student</w:t>
      </w:r>
    </w:p>
    <w:p w14:paraId="4EAE25AE" w14:textId="77777777" w:rsidR="00E573E8" w:rsidRPr="003F3301" w:rsidRDefault="00E573E8" w:rsidP="008F103C">
      <w:pPr>
        <w:pStyle w:val="ListParagraph"/>
        <w:ind w:left="567" w:right="1046" w:hanging="283"/>
        <w:rPr>
          <w:rFonts w:ascii="Calibri" w:hAnsi="Calibri" w:cs="Calibri"/>
          <w:sz w:val="24"/>
        </w:rPr>
      </w:pPr>
      <w:r w:rsidRPr="003F3301">
        <w:rPr>
          <w:rFonts w:ascii="Calibri" w:hAnsi="Calibri" w:cs="Calibri"/>
          <w:sz w:val="24"/>
        </w:rPr>
        <w:t xml:space="preserve">The </w:t>
      </w:r>
      <w:r w:rsidR="005E171A" w:rsidRPr="003F3301">
        <w:rPr>
          <w:rFonts w:ascii="Calibri" w:hAnsi="Calibri" w:cs="Calibri"/>
          <w:sz w:val="24"/>
        </w:rPr>
        <w:t>student’</w:t>
      </w:r>
      <w:r w:rsidRPr="003F3301">
        <w:rPr>
          <w:rFonts w:ascii="Calibri" w:hAnsi="Calibri" w:cs="Calibri"/>
          <w:sz w:val="24"/>
        </w:rPr>
        <w:t>s own views</w:t>
      </w:r>
    </w:p>
    <w:p w14:paraId="4EAE25AF" w14:textId="77777777" w:rsidR="00E573E8" w:rsidRPr="003F3301" w:rsidRDefault="00E573E8" w:rsidP="008F103C">
      <w:pPr>
        <w:pStyle w:val="ListParagraph"/>
        <w:ind w:left="567" w:right="1046" w:hanging="283"/>
        <w:rPr>
          <w:rFonts w:ascii="Calibri" w:hAnsi="Calibri" w:cs="Calibri"/>
          <w:sz w:val="24"/>
        </w:rPr>
      </w:pPr>
      <w:r w:rsidRPr="003F3301">
        <w:rPr>
          <w:rFonts w:ascii="Calibri" w:hAnsi="Calibri" w:cs="Calibri"/>
          <w:sz w:val="24"/>
        </w:rPr>
        <w:t xml:space="preserve">Advice from external support services, if relevant </w:t>
      </w:r>
    </w:p>
    <w:p w14:paraId="4EAE25B1" w14:textId="4CD5B5D7" w:rsidR="009069C7" w:rsidRPr="003F3301" w:rsidRDefault="00E573E8" w:rsidP="008F103C">
      <w:pPr>
        <w:ind w:right="1046"/>
        <w:rPr>
          <w:rFonts w:asciiTheme="minorHAnsi" w:hAnsiTheme="minorHAnsi" w:cstheme="minorHAnsi"/>
          <w:sz w:val="24"/>
        </w:rPr>
      </w:pPr>
      <w:r w:rsidRPr="003F3301">
        <w:rPr>
          <w:rFonts w:asciiTheme="minorHAnsi" w:hAnsiTheme="minorHAnsi" w:cstheme="minorHAnsi"/>
          <w:sz w:val="24"/>
        </w:rPr>
        <w:t xml:space="preserve">The assessment will be reviewed regularly. </w:t>
      </w:r>
      <w:r w:rsidR="00D475FC" w:rsidRPr="003F3301">
        <w:rPr>
          <w:rFonts w:asciiTheme="minorHAnsi" w:hAnsiTheme="minorHAnsi" w:cstheme="minorHAnsi"/>
          <w:sz w:val="24"/>
        </w:rPr>
        <w:t xml:space="preserve"> </w:t>
      </w:r>
      <w:r w:rsidR="009069C7" w:rsidRPr="003F3301">
        <w:rPr>
          <w:rFonts w:asciiTheme="minorHAnsi" w:hAnsiTheme="minorHAnsi" w:cstheme="minorHAnsi"/>
          <w:sz w:val="24"/>
        </w:rPr>
        <w:t>To assess the effectiveness of provision we</w:t>
      </w:r>
      <w:r w:rsidR="00D475FC" w:rsidRPr="003F3301">
        <w:rPr>
          <w:rFonts w:asciiTheme="minorHAnsi" w:hAnsiTheme="minorHAnsi" w:cstheme="minorHAnsi"/>
          <w:sz w:val="24"/>
        </w:rPr>
        <w:t>:</w:t>
      </w:r>
    </w:p>
    <w:p w14:paraId="4EAE25B2" w14:textId="45A7E0B6" w:rsidR="009069C7" w:rsidRPr="003F3301" w:rsidRDefault="009069C7" w:rsidP="008F103C">
      <w:pPr>
        <w:pStyle w:val="4Bulletedcopyblue"/>
        <w:numPr>
          <w:ilvl w:val="0"/>
          <w:numId w:val="12"/>
        </w:numPr>
        <w:ind w:right="1046"/>
        <w:rPr>
          <w:rFonts w:asciiTheme="minorHAnsi" w:hAnsiTheme="minorHAnsi" w:cstheme="minorHAnsi"/>
          <w:sz w:val="24"/>
        </w:rPr>
      </w:pPr>
      <w:bookmarkStart w:id="28" w:name="_Hlk116896360"/>
      <w:r w:rsidRPr="003F3301">
        <w:rPr>
          <w:rFonts w:asciiTheme="minorHAnsi" w:hAnsiTheme="minorHAnsi" w:cstheme="minorHAnsi"/>
          <w:sz w:val="24"/>
        </w:rPr>
        <w:t xml:space="preserve">Track attainment progress, </w:t>
      </w:r>
    </w:p>
    <w:p w14:paraId="4EAE25B3" w14:textId="77E2F6A2" w:rsidR="009069C7" w:rsidRPr="003F3301" w:rsidRDefault="009069C7" w:rsidP="008F103C">
      <w:pPr>
        <w:pStyle w:val="4Bulletedcopyblue"/>
        <w:numPr>
          <w:ilvl w:val="0"/>
          <w:numId w:val="12"/>
        </w:numPr>
        <w:ind w:right="1046"/>
        <w:rPr>
          <w:rFonts w:asciiTheme="minorHAnsi" w:hAnsiTheme="minorHAnsi" w:cstheme="minorHAnsi"/>
          <w:sz w:val="24"/>
        </w:rPr>
      </w:pPr>
      <w:r w:rsidRPr="003F3301">
        <w:rPr>
          <w:rFonts w:asciiTheme="minorHAnsi" w:hAnsiTheme="minorHAnsi" w:cstheme="minorHAnsi"/>
          <w:sz w:val="24"/>
        </w:rPr>
        <w:t>Track individual target progress and/ or specific intervention progress</w:t>
      </w:r>
    </w:p>
    <w:p w14:paraId="4EAE25B4" w14:textId="1BC804A5" w:rsidR="009069C7" w:rsidRPr="003F3301" w:rsidRDefault="009069C7" w:rsidP="008F103C">
      <w:pPr>
        <w:pStyle w:val="4Bulletedcopyblue"/>
        <w:numPr>
          <w:ilvl w:val="0"/>
          <w:numId w:val="12"/>
        </w:numPr>
        <w:ind w:right="1046"/>
        <w:rPr>
          <w:rFonts w:asciiTheme="minorHAnsi" w:hAnsiTheme="minorHAnsi" w:cstheme="minorHAnsi"/>
          <w:sz w:val="24"/>
        </w:rPr>
      </w:pPr>
      <w:r w:rsidRPr="003F3301">
        <w:rPr>
          <w:rFonts w:asciiTheme="minorHAnsi" w:hAnsiTheme="minorHAnsi" w:cstheme="minorHAnsi"/>
          <w:sz w:val="24"/>
        </w:rPr>
        <w:t xml:space="preserve">Carry out the review stage of the graduated approach </w:t>
      </w:r>
    </w:p>
    <w:p w14:paraId="4EAE25B5" w14:textId="77777777" w:rsidR="009069C7" w:rsidRPr="003F3301" w:rsidRDefault="009069C7" w:rsidP="008F103C">
      <w:pPr>
        <w:pStyle w:val="4Bulletedcopyblue"/>
        <w:numPr>
          <w:ilvl w:val="0"/>
          <w:numId w:val="12"/>
        </w:numPr>
        <w:ind w:right="1046"/>
        <w:rPr>
          <w:rFonts w:asciiTheme="minorHAnsi" w:hAnsiTheme="minorHAnsi" w:cstheme="minorHAnsi"/>
          <w:sz w:val="24"/>
        </w:rPr>
      </w:pPr>
      <w:r w:rsidRPr="003F3301">
        <w:rPr>
          <w:rFonts w:asciiTheme="minorHAnsi" w:hAnsiTheme="minorHAnsi" w:cstheme="minorHAnsi"/>
          <w:sz w:val="24"/>
        </w:rPr>
        <w:t>Use student surveys and voice</w:t>
      </w:r>
    </w:p>
    <w:p w14:paraId="4EAE25B6" w14:textId="64A9C563" w:rsidR="009069C7" w:rsidRPr="003F3301" w:rsidRDefault="009069C7" w:rsidP="008F103C">
      <w:pPr>
        <w:pStyle w:val="4Bulletedcopyblue"/>
        <w:numPr>
          <w:ilvl w:val="0"/>
          <w:numId w:val="12"/>
        </w:numPr>
        <w:ind w:right="1046"/>
        <w:rPr>
          <w:rFonts w:asciiTheme="minorHAnsi" w:hAnsiTheme="minorHAnsi" w:cstheme="minorHAnsi"/>
          <w:sz w:val="24"/>
        </w:rPr>
      </w:pPr>
      <w:r w:rsidRPr="003F3301">
        <w:rPr>
          <w:rFonts w:asciiTheme="minorHAnsi" w:hAnsiTheme="minorHAnsi" w:cstheme="minorHAnsi"/>
          <w:sz w:val="24"/>
        </w:rPr>
        <w:t>Monitoring by the SEN</w:t>
      </w:r>
      <w:r w:rsidR="00D475FC" w:rsidRPr="003F3301">
        <w:rPr>
          <w:rFonts w:asciiTheme="minorHAnsi" w:hAnsiTheme="minorHAnsi" w:cstheme="minorHAnsi"/>
          <w:sz w:val="24"/>
        </w:rPr>
        <w:t>(D)</w:t>
      </w:r>
      <w:r w:rsidRPr="003F3301">
        <w:rPr>
          <w:rFonts w:asciiTheme="minorHAnsi" w:hAnsiTheme="minorHAnsi" w:cstheme="minorHAnsi"/>
          <w:sz w:val="24"/>
        </w:rPr>
        <w:t xml:space="preserve">CO </w:t>
      </w:r>
    </w:p>
    <w:p w14:paraId="4EAE25B7" w14:textId="77777777" w:rsidR="009069C7" w:rsidRPr="003F3301" w:rsidRDefault="009069C7" w:rsidP="008F103C">
      <w:pPr>
        <w:pStyle w:val="4Bulletedcopyblue"/>
        <w:numPr>
          <w:ilvl w:val="0"/>
          <w:numId w:val="12"/>
        </w:numPr>
        <w:ind w:right="1046"/>
        <w:rPr>
          <w:rFonts w:asciiTheme="minorHAnsi" w:hAnsiTheme="minorHAnsi" w:cstheme="minorHAnsi"/>
          <w:sz w:val="24"/>
        </w:rPr>
      </w:pPr>
      <w:r w:rsidRPr="003F3301">
        <w:rPr>
          <w:rFonts w:asciiTheme="minorHAnsi" w:hAnsiTheme="minorHAnsi" w:cstheme="minorHAnsi"/>
          <w:sz w:val="24"/>
        </w:rPr>
        <w:t>Holding annual reviews for pupils with EHC plans</w:t>
      </w:r>
    </w:p>
    <w:p w14:paraId="4EAE25B8" w14:textId="77777777" w:rsidR="009069C7" w:rsidRPr="003F3301" w:rsidRDefault="009069C7" w:rsidP="008F103C">
      <w:pPr>
        <w:pStyle w:val="4Bulletedcopyblue"/>
        <w:numPr>
          <w:ilvl w:val="0"/>
          <w:numId w:val="12"/>
        </w:numPr>
        <w:ind w:right="1046"/>
        <w:rPr>
          <w:rFonts w:asciiTheme="minorHAnsi" w:hAnsiTheme="minorHAnsi" w:cstheme="minorHAnsi"/>
          <w:sz w:val="24"/>
        </w:rPr>
      </w:pPr>
      <w:r w:rsidRPr="003F3301">
        <w:rPr>
          <w:rFonts w:asciiTheme="minorHAnsi" w:hAnsiTheme="minorHAnsi" w:cstheme="minorHAnsi"/>
          <w:sz w:val="24"/>
        </w:rPr>
        <w:t>Getting feedback from the student and their parents</w:t>
      </w:r>
      <w:bookmarkEnd w:id="28"/>
    </w:p>
    <w:p w14:paraId="4EAE25B9" w14:textId="77777777" w:rsidR="001952D7" w:rsidRPr="003F3301" w:rsidRDefault="001952D7" w:rsidP="008F103C">
      <w:pPr>
        <w:pStyle w:val="4Bulletedcopyblue"/>
        <w:numPr>
          <w:ilvl w:val="0"/>
          <w:numId w:val="0"/>
        </w:numPr>
        <w:ind w:left="340" w:right="1046"/>
        <w:rPr>
          <w:rFonts w:asciiTheme="minorHAnsi" w:hAnsiTheme="minorHAnsi" w:cstheme="minorHAnsi"/>
          <w:sz w:val="24"/>
        </w:rPr>
      </w:pPr>
    </w:p>
    <w:p w14:paraId="4EAE25BA" w14:textId="77777777" w:rsidR="00E573E8" w:rsidRPr="003F3301" w:rsidRDefault="00E573E8" w:rsidP="008F103C">
      <w:pPr>
        <w:spacing w:after="72"/>
        <w:ind w:right="1046"/>
        <w:rPr>
          <w:rFonts w:ascii="Calibri" w:hAnsi="Calibri" w:cs="Calibri"/>
          <w:b/>
          <w:sz w:val="24"/>
        </w:rPr>
      </w:pPr>
      <w:r w:rsidRPr="003F3301">
        <w:rPr>
          <w:rFonts w:ascii="Calibri" w:hAnsi="Calibri" w:cs="Calibri"/>
          <w:b/>
          <w:sz w:val="24"/>
        </w:rPr>
        <w:t xml:space="preserve">Supporting </w:t>
      </w:r>
      <w:r w:rsidR="005B7B61" w:rsidRPr="003F3301">
        <w:rPr>
          <w:rFonts w:ascii="Calibri" w:hAnsi="Calibri" w:cs="Calibri"/>
          <w:b/>
          <w:sz w:val="24"/>
        </w:rPr>
        <w:t>student</w:t>
      </w:r>
      <w:r w:rsidRPr="003F3301">
        <w:rPr>
          <w:rFonts w:ascii="Calibri" w:hAnsi="Calibri" w:cs="Calibri"/>
          <w:b/>
          <w:sz w:val="24"/>
        </w:rPr>
        <w:t>s moving between phases and preparing for adulthood</w:t>
      </w:r>
    </w:p>
    <w:p w14:paraId="4EAE25BB" w14:textId="77777777" w:rsidR="005E171A" w:rsidRPr="003F3301" w:rsidRDefault="00E573E8" w:rsidP="008F103C">
      <w:pPr>
        <w:ind w:right="1046"/>
        <w:rPr>
          <w:rFonts w:ascii="Calibri" w:hAnsi="Calibri" w:cs="Calibri"/>
          <w:sz w:val="24"/>
        </w:rPr>
      </w:pPr>
      <w:r w:rsidRPr="003F3301">
        <w:rPr>
          <w:rFonts w:ascii="Calibri" w:hAnsi="Calibri" w:cs="Calibri"/>
          <w:sz w:val="24"/>
        </w:rPr>
        <w:t xml:space="preserve">We will share information with the school, college, or other setting the </w:t>
      </w:r>
      <w:r w:rsidR="005B7B61" w:rsidRPr="003F3301">
        <w:rPr>
          <w:rFonts w:ascii="Calibri" w:hAnsi="Calibri" w:cs="Calibri"/>
          <w:sz w:val="24"/>
        </w:rPr>
        <w:t>student</w:t>
      </w:r>
      <w:r w:rsidRPr="003F3301">
        <w:rPr>
          <w:rFonts w:ascii="Calibri" w:hAnsi="Calibri" w:cs="Calibri"/>
          <w:sz w:val="24"/>
        </w:rPr>
        <w:t xml:space="preserve"> is moving to. </w:t>
      </w:r>
      <w:r w:rsidR="005E171A" w:rsidRPr="003F3301">
        <w:rPr>
          <w:rFonts w:ascii="Calibri" w:hAnsi="Calibri" w:cs="Calibri"/>
          <w:sz w:val="24"/>
        </w:rPr>
        <w:t>Where appropriate w</w:t>
      </w:r>
      <w:r w:rsidRPr="003F3301">
        <w:rPr>
          <w:rFonts w:ascii="Calibri" w:hAnsi="Calibri" w:cs="Calibri"/>
          <w:sz w:val="24"/>
        </w:rPr>
        <w:t>e will agree with parents</w:t>
      </w:r>
      <w:r w:rsidR="005E171A" w:rsidRPr="003F3301">
        <w:rPr>
          <w:rFonts w:ascii="Calibri" w:hAnsi="Calibri" w:cs="Calibri"/>
          <w:sz w:val="24"/>
        </w:rPr>
        <w:t>/carers</w:t>
      </w:r>
      <w:r w:rsidRPr="003F3301">
        <w:rPr>
          <w:rFonts w:ascii="Calibri" w:hAnsi="Calibri" w:cs="Calibri"/>
          <w:sz w:val="24"/>
        </w:rPr>
        <w:t xml:space="preserve"> and </w:t>
      </w:r>
      <w:proofErr w:type="gramStart"/>
      <w:r w:rsidR="005E171A" w:rsidRPr="003F3301">
        <w:rPr>
          <w:rFonts w:ascii="Calibri" w:hAnsi="Calibri" w:cs="Calibri"/>
          <w:sz w:val="24"/>
        </w:rPr>
        <w:t>students</w:t>
      </w:r>
      <w:proofErr w:type="gramEnd"/>
      <w:r w:rsidR="005E171A" w:rsidRPr="003F3301">
        <w:rPr>
          <w:rFonts w:ascii="Calibri" w:hAnsi="Calibri" w:cs="Calibri"/>
          <w:sz w:val="24"/>
        </w:rPr>
        <w:t xml:space="preserve"> </w:t>
      </w:r>
      <w:r w:rsidRPr="003F3301">
        <w:rPr>
          <w:rFonts w:ascii="Calibri" w:hAnsi="Calibri" w:cs="Calibri"/>
          <w:sz w:val="24"/>
        </w:rPr>
        <w:t xml:space="preserve">which information will be </w:t>
      </w:r>
      <w:r w:rsidRPr="003F3301">
        <w:rPr>
          <w:rFonts w:ascii="Calibri" w:hAnsi="Calibri" w:cs="Calibri"/>
          <w:sz w:val="24"/>
        </w:rPr>
        <w:lastRenderedPageBreak/>
        <w:t xml:space="preserve">shared as part of this. </w:t>
      </w:r>
      <w:r w:rsidR="000C7583" w:rsidRPr="003F3301">
        <w:rPr>
          <w:rFonts w:ascii="Calibri" w:hAnsi="Calibri" w:cs="Calibri"/>
          <w:sz w:val="24"/>
        </w:rPr>
        <w:t xml:space="preserve">The </w:t>
      </w:r>
      <w:r w:rsidR="00CC6D4B" w:rsidRPr="003F3301">
        <w:rPr>
          <w:rFonts w:ascii="Calibri" w:hAnsi="Calibri" w:cs="Calibri"/>
          <w:sz w:val="24"/>
        </w:rPr>
        <w:t>SEN(D)</w:t>
      </w:r>
      <w:r w:rsidR="000C7583" w:rsidRPr="003F3301">
        <w:rPr>
          <w:rFonts w:ascii="Calibri" w:hAnsi="Calibri" w:cs="Calibri"/>
          <w:sz w:val="24"/>
        </w:rPr>
        <w:t xml:space="preserve">Co and positive steps liaise to ensure that appropriate details are given to post 16 providers. </w:t>
      </w:r>
    </w:p>
    <w:p w14:paraId="4EAE25BC" w14:textId="7A60F329" w:rsidR="005E171A" w:rsidRPr="003F3301" w:rsidRDefault="005E171A" w:rsidP="008F103C">
      <w:pPr>
        <w:ind w:right="1046"/>
        <w:rPr>
          <w:rFonts w:ascii="Calibri" w:hAnsi="Calibri" w:cs="Calibri"/>
          <w:sz w:val="24"/>
        </w:rPr>
      </w:pPr>
      <w:r w:rsidRPr="003F3301">
        <w:rPr>
          <w:rFonts w:ascii="Calibri" w:hAnsi="Calibri" w:cs="Calibri"/>
          <w:sz w:val="24"/>
        </w:rPr>
        <w:t xml:space="preserve">On transition to </w:t>
      </w:r>
      <w:r w:rsidR="002460E2" w:rsidRPr="003F3301">
        <w:rPr>
          <w:rFonts w:ascii="Calibri" w:hAnsi="Calibri" w:cs="Calibri"/>
          <w:sz w:val="24"/>
        </w:rPr>
        <w:t xml:space="preserve">St Cuthbert’s RC High </w:t>
      </w:r>
      <w:r w:rsidR="002D13B7" w:rsidRPr="003F3301">
        <w:rPr>
          <w:rFonts w:ascii="Calibri" w:hAnsi="Calibri" w:cs="Calibri"/>
          <w:sz w:val="24"/>
        </w:rPr>
        <w:t>School,</w:t>
      </w:r>
      <w:r w:rsidR="002460E2" w:rsidRPr="003F3301">
        <w:rPr>
          <w:rFonts w:ascii="Calibri" w:hAnsi="Calibri" w:cs="Calibri"/>
          <w:sz w:val="24"/>
        </w:rPr>
        <w:t xml:space="preserve"> </w:t>
      </w:r>
      <w:r w:rsidRPr="003F3301">
        <w:rPr>
          <w:rFonts w:ascii="Calibri" w:hAnsi="Calibri" w:cs="Calibri"/>
          <w:sz w:val="24"/>
        </w:rPr>
        <w:t xml:space="preserve">we collect information from </w:t>
      </w:r>
      <w:r w:rsidR="000C7583" w:rsidRPr="003F3301">
        <w:rPr>
          <w:rFonts w:ascii="Calibri" w:hAnsi="Calibri" w:cs="Calibri"/>
          <w:sz w:val="24"/>
        </w:rPr>
        <w:t>previous schools by:</w:t>
      </w:r>
    </w:p>
    <w:p w14:paraId="4EAE25BD" w14:textId="745D6AAC" w:rsidR="000C7583" w:rsidRPr="003F3301" w:rsidRDefault="000C7583" w:rsidP="008F103C">
      <w:pPr>
        <w:pStyle w:val="ListParagraph"/>
        <w:ind w:left="567" w:right="1046" w:hanging="283"/>
        <w:rPr>
          <w:rFonts w:ascii="Calibri" w:hAnsi="Calibri" w:cs="Calibri"/>
          <w:sz w:val="24"/>
        </w:rPr>
      </w:pPr>
      <w:r w:rsidRPr="003F3301">
        <w:rPr>
          <w:rFonts w:ascii="Calibri" w:hAnsi="Calibri" w:cs="Calibri"/>
          <w:sz w:val="24"/>
        </w:rPr>
        <w:t xml:space="preserve">Meetings/discussions with </w:t>
      </w:r>
      <w:r w:rsidR="00CC6D4B" w:rsidRPr="003F3301">
        <w:rPr>
          <w:rFonts w:ascii="Calibri" w:hAnsi="Calibri" w:cs="Calibri"/>
          <w:sz w:val="24"/>
        </w:rPr>
        <w:t>SEN(D)</w:t>
      </w:r>
      <w:r w:rsidRPr="003F3301">
        <w:rPr>
          <w:rFonts w:ascii="Calibri" w:hAnsi="Calibri" w:cs="Calibri"/>
          <w:sz w:val="24"/>
        </w:rPr>
        <w:t xml:space="preserve">CO and year 6 teachers to share information about a </w:t>
      </w:r>
      <w:r w:rsidR="00E10292" w:rsidRPr="003F3301">
        <w:rPr>
          <w:rFonts w:ascii="Calibri" w:hAnsi="Calibri" w:cs="Calibri"/>
          <w:sz w:val="24"/>
        </w:rPr>
        <w:t>student’s</w:t>
      </w:r>
      <w:r w:rsidRPr="003F3301">
        <w:rPr>
          <w:rFonts w:ascii="Calibri" w:hAnsi="Calibri" w:cs="Calibri"/>
          <w:sz w:val="24"/>
        </w:rPr>
        <w:t xml:space="preserve"> individual needs, this may include students where there is cause for concern who are not on the </w:t>
      </w:r>
      <w:r w:rsidR="00CC6D4B" w:rsidRPr="003F3301">
        <w:rPr>
          <w:rFonts w:ascii="Calibri" w:hAnsi="Calibri" w:cs="Calibri"/>
          <w:sz w:val="24"/>
        </w:rPr>
        <w:t>SEN(D)</w:t>
      </w:r>
      <w:r w:rsidRPr="003F3301">
        <w:rPr>
          <w:rFonts w:ascii="Calibri" w:hAnsi="Calibri" w:cs="Calibri"/>
          <w:sz w:val="24"/>
        </w:rPr>
        <w:t xml:space="preserve"> register.</w:t>
      </w:r>
    </w:p>
    <w:p w14:paraId="4EAE25BE" w14:textId="77777777" w:rsidR="000C7583" w:rsidRPr="003F3301" w:rsidRDefault="000C7583" w:rsidP="008F103C">
      <w:pPr>
        <w:pStyle w:val="ListParagraph"/>
        <w:ind w:left="567" w:right="1046" w:hanging="283"/>
        <w:rPr>
          <w:rFonts w:ascii="Calibri" w:hAnsi="Calibri" w:cs="Calibri"/>
          <w:sz w:val="24"/>
        </w:rPr>
      </w:pPr>
      <w:r w:rsidRPr="003F3301">
        <w:rPr>
          <w:rFonts w:ascii="Calibri" w:hAnsi="Calibri" w:cs="Calibri"/>
          <w:sz w:val="24"/>
        </w:rPr>
        <w:t>Where necessary further meetings may be arranged with the school and the young person’s family where appropriate.</w:t>
      </w:r>
    </w:p>
    <w:p w14:paraId="4EAE25BF" w14:textId="77777777" w:rsidR="000C7583" w:rsidRPr="003F3301" w:rsidRDefault="000C7583" w:rsidP="008F103C">
      <w:pPr>
        <w:pStyle w:val="ListParagraph"/>
        <w:ind w:left="567" w:right="1046" w:hanging="283"/>
        <w:rPr>
          <w:rFonts w:ascii="Calibri" w:hAnsi="Calibri" w:cs="Calibri"/>
          <w:sz w:val="24"/>
        </w:rPr>
      </w:pPr>
      <w:r w:rsidRPr="003F3301">
        <w:rPr>
          <w:rFonts w:ascii="Calibri" w:hAnsi="Calibri" w:cs="Calibri"/>
          <w:sz w:val="24"/>
        </w:rPr>
        <w:t>Additional transition visits are arranged for student’s, these are planned around a student’s needs a</w:t>
      </w:r>
      <w:r w:rsidR="008D3A26" w:rsidRPr="003F3301">
        <w:rPr>
          <w:rFonts w:ascii="Calibri" w:hAnsi="Calibri" w:cs="Calibri"/>
          <w:sz w:val="24"/>
        </w:rPr>
        <w:t>nd</w:t>
      </w:r>
      <w:r w:rsidRPr="003F3301">
        <w:rPr>
          <w:rFonts w:ascii="Calibri" w:hAnsi="Calibri" w:cs="Calibri"/>
          <w:sz w:val="24"/>
        </w:rPr>
        <w:t xml:space="preserve"> can include extra visits with primary staff, quiet tours, transition booklets, school photograph packs, support on transition day, </w:t>
      </w:r>
    </w:p>
    <w:p w14:paraId="4EAE25C0" w14:textId="52D91D74" w:rsidR="00D135B8" w:rsidRPr="003F3301" w:rsidRDefault="002D13B7" w:rsidP="008F103C">
      <w:pPr>
        <w:pStyle w:val="ListParagraph"/>
        <w:ind w:left="567" w:right="1046" w:hanging="283"/>
        <w:rPr>
          <w:rFonts w:ascii="Calibri" w:hAnsi="Calibri" w:cs="Calibri"/>
          <w:sz w:val="24"/>
        </w:rPr>
      </w:pPr>
      <w:r w:rsidRPr="003F3301">
        <w:rPr>
          <w:rFonts w:ascii="Calibri" w:hAnsi="Calibri" w:cs="Calibri"/>
          <w:sz w:val="24"/>
        </w:rPr>
        <w:t>SEN Staff to</w:t>
      </w:r>
      <w:r w:rsidR="00D135B8" w:rsidRPr="003F3301">
        <w:rPr>
          <w:rFonts w:ascii="Calibri" w:hAnsi="Calibri" w:cs="Calibri"/>
          <w:sz w:val="24"/>
        </w:rPr>
        <w:t xml:space="preserve"> visit feeder schools. </w:t>
      </w:r>
    </w:p>
    <w:p w14:paraId="4EAE25C1" w14:textId="4CD64B6F" w:rsidR="000C7583" w:rsidRPr="003F3301" w:rsidRDefault="002D13B7" w:rsidP="008F103C">
      <w:pPr>
        <w:pStyle w:val="ListParagraph"/>
        <w:ind w:left="567" w:right="1046" w:hanging="283"/>
        <w:rPr>
          <w:rFonts w:ascii="Calibri" w:hAnsi="Calibri" w:cs="Calibri"/>
          <w:sz w:val="24"/>
        </w:rPr>
      </w:pPr>
      <w:r w:rsidRPr="003F3301">
        <w:rPr>
          <w:rFonts w:ascii="Calibri" w:hAnsi="Calibri" w:cs="Calibri"/>
          <w:sz w:val="24"/>
        </w:rPr>
        <w:t>SEN Staff</w:t>
      </w:r>
      <w:r w:rsidR="000C7583" w:rsidRPr="003F3301">
        <w:rPr>
          <w:rFonts w:ascii="Calibri" w:hAnsi="Calibri" w:cs="Calibri"/>
          <w:sz w:val="24"/>
        </w:rPr>
        <w:t xml:space="preserve"> </w:t>
      </w:r>
      <w:r w:rsidRPr="003F3301">
        <w:rPr>
          <w:rFonts w:ascii="Calibri" w:hAnsi="Calibri" w:cs="Calibri"/>
          <w:sz w:val="24"/>
        </w:rPr>
        <w:t>are</w:t>
      </w:r>
      <w:r w:rsidR="000C7583" w:rsidRPr="003F3301">
        <w:rPr>
          <w:rFonts w:ascii="Calibri" w:hAnsi="Calibri" w:cs="Calibri"/>
          <w:sz w:val="24"/>
        </w:rPr>
        <w:t xml:space="preserve"> also available at the transition evening and transition day.</w:t>
      </w:r>
    </w:p>
    <w:p w14:paraId="4EAE25C2" w14:textId="77777777" w:rsidR="000C7583" w:rsidRPr="003F3301" w:rsidRDefault="000C7583" w:rsidP="008F103C">
      <w:pPr>
        <w:pStyle w:val="ListParagraph"/>
        <w:ind w:left="567" w:right="1046" w:hanging="283"/>
        <w:rPr>
          <w:rFonts w:ascii="Calibri" w:hAnsi="Calibri" w:cs="Calibri"/>
          <w:sz w:val="24"/>
        </w:rPr>
      </w:pPr>
      <w:r w:rsidRPr="003F3301">
        <w:rPr>
          <w:rFonts w:ascii="Calibri" w:hAnsi="Calibri" w:cs="Calibri"/>
          <w:sz w:val="24"/>
        </w:rPr>
        <w:t>Annual reviews for students with EHCPs are attended for students in year 5 and 6 where we are identified as the secondary provider and we are invited to the meeting.</w:t>
      </w:r>
    </w:p>
    <w:p w14:paraId="4EAE25C3" w14:textId="77777777" w:rsidR="000C7583" w:rsidRPr="003F3301" w:rsidRDefault="000C7583" w:rsidP="008F103C">
      <w:pPr>
        <w:pStyle w:val="ListParagraph"/>
        <w:ind w:left="567" w:right="1046" w:hanging="283"/>
        <w:rPr>
          <w:rFonts w:ascii="Calibri" w:hAnsi="Calibri" w:cs="Calibri"/>
          <w:sz w:val="24"/>
        </w:rPr>
      </w:pPr>
      <w:r w:rsidRPr="003F3301">
        <w:rPr>
          <w:rFonts w:ascii="Calibri" w:hAnsi="Calibri" w:cs="Calibri"/>
          <w:sz w:val="24"/>
        </w:rPr>
        <w:t xml:space="preserve">For students who are transitioning to the school </w:t>
      </w:r>
      <w:r w:rsidR="00E10292" w:rsidRPr="003F3301">
        <w:rPr>
          <w:rFonts w:ascii="Calibri" w:hAnsi="Calibri" w:cs="Calibri"/>
          <w:sz w:val="24"/>
        </w:rPr>
        <w:t>mid-year</w:t>
      </w:r>
      <w:r w:rsidRPr="003F3301">
        <w:rPr>
          <w:rFonts w:ascii="Calibri" w:hAnsi="Calibri" w:cs="Calibri"/>
          <w:sz w:val="24"/>
        </w:rPr>
        <w:t xml:space="preserve"> heads of year will collate information from the student and parent/carer on admission which will be shared with the </w:t>
      </w:r>
      <w:r w:rsidR="00CC6D4B" w:rsidRPr="003F3301">
        <w:rPr>
          <w:rFonts w:ascii="Calibri" w:hAnsi="Calibri" w:cs="Calibri"/>
          <w:sz w:val="24"/>
        </w:rPr>
        <w:t>SEN(D)</w:t>
      </w:r>
      <w:r w:rsidRPr="003F3301">
        <w:rPr>
          <w:rFonts w:ascii="Calibri" w:hAnsi="Calibri" w:cs="Calibri"/>
          <w:sz w:val="24"/>
        </w:rPr>
        <w:t xml:space="preserve">Co, The </w:t>
      </w:r>
      <w:r w:rsidR="00CC6D4B" w:rsidRPr="003F3301">
        <w:rPr>
          <w:rFonts w:ascii="Calibri" w:hAnsi="Calibri" w:cs="Calibri"/>
          <w:sz w:val="24"/>
        </w:rPr>
        <w:t>SEN(D)</w:t>
      </w:r>
      <w:r w:rsidRPr="003F3301">
        <w:rPr>
          <w:rFonts w:ascii="Calibri" w:hAnsi="Calibri" w:cs="Calibri"/>
          <w:sz w:val="24"/>
        </w:rPr>
        <w:t xml:space="preserve">Co will collect information </w:t>
      </w:r>
      <w:r w:rsidR="007A6B4C" w:rsidRPr="003F3301">
        <w:rPr>
          <w:rFonts w:ascii="Calibri" w:hAnsi="Calibri" w:cs="Calibri"/>
          <w:sz w:val="24"/>
        </w:rPr>
        <w:t>from previous</w:t>
      </w:r>
      <w:r w:rsidR="008D3A26" w:rsidRPr="003F3301">
        <w:rPr>
          <w:rFonts w:ascii="Calibri" w:hAnsi="Calibri" w:cs="Calibri"/>
          <w:sz w:val="24"/>
        </w:rPr>
        <w:t xml:space="preserve"> </w:t>
      </w:r>
      <w:r w:rsidRPr="003F3301">
        <w:rPr>
          <w:rFonts w:ascii="Calibri" w:hAnsi="Calibri" w:cs="Calibri"/>
          <w:sz w:val="24"/>
        </w:rPr>
        <w:t>schools where there is an identified need which will then be shared with subject teachers.</w:t>
      </w:r>
    </w:p>
    <w:p w14:paraId="1103A9D4" w14:textId="77777777" w:rsidR="00D475FC" w:rsidRPr="003F3301" w:rsidRDefault="00D475FC" w:rsidP="008F103C">
      <w:pPr>
        <w:pStyle w:val="ColorfulList-Accent11"/>
        <w:ind w:right="1046"/>
      </w:pPr>
    </w:p>
    <w:p w14:paraId="4EAE25C5" w14:textId="26C93BB1" w:rsidR="00E573E8" w:rsidRPr="003F3301" w:rsidRDefault="00E573E8" w:rsidP="008F103C">
      <w:pPr>
        <w:pStyle w:val="ColorfulList-Accent11"/>
        <w:ind w:right="1046"/>
      </w:pPr>
      <w:r w:rsidRPr="003F3301">
        <w:t xml:space="preserve">Enabling </w:t>
      </w:r>
      <w:r w:rsidR="005B7B61" w:rsidRPr="003F3301">
        <w:t>student</w:t>
      </w:r>
      <w:r w:rsidRPr="003F3301">
        <w:t xml:space="preserve">s with </w:t>
      </w:r>
      <w:r w:rsidR="00CC6D4B" w:rsidRPr="003F3301">
        <w:t>SEN(D)</w:t>
      </w:r>
      <w:r w:rsidRPr="003F3301">
        <w:t xml:space="preserve"> to engage in activities available </w:t>
      </w:r>
      <w:r w:rsidR="0021273E" w:rsidRPr="003F3301">
        <w:t>to</w:t>
      </w:r>
      <w:r w:rsidRPr="003F3301">
        <w:t xml:space="preserve"> those in the school who do not have </w:t>
      </w:r>
      <w:r w:rsidR="00CC6D4B" w:rsidRPr="003F3301">
        <w:t>SEN(D)</w:t>
      </w:r>
    </w:p>
    <w:p w14:paraId="4EAE25C6" w14:textId="640D0886" w:rsidR="00E573E8" w:rsidRPr="003F3301" w:rsidRDefault="002D13B7" w:rsidP="008F103C">
      <w:pPr>
        <w:ind w:right="1046"/>
        <w:rPr>
          <w:rFonts w:ascii="Calibri" w:hAnsi="Calibri" w:cs="Calibri"/>
          <w:sz w:val="24"/>
        </w:rPr>
      </w:pPr>
      <w:r w:rsidRPr="003F3301">
        <w:rPr>
          <w:rFonts w:ascii="Calibri" w:hAnsi="Calibri" w:cs="Calibri"/>
          <w:sz w:val="24"/>
        </w:rPr>
        <w:t>All</w:t>
      </w:r>
      <w:r w:rsidR="00E573E8" w:rsidRPr="003F3301">
        <w:rPr>
          <w:rFonts w:ascii="Calibri" w:hAnsi="Calibri" w:cs="Calibri"/>
          <w:sz w:val="24"/>
        </w:rPr>
        <w:t xml:space="preserve"> our extra-curricular activities and school visits are available to all our </w:t>
      </w:r>
      <w:r w:rsidR="005B7B61" w:rsidRPr="003F3301">
        <w:rPr>
          <w:rFonts w:ascii="Calibri" w:hAnsi="Calibri" w:cs="Calibri"/>
          <w:sz w:val="24"/>
        </w:rPr>
        <w:t>student</w:t>
      </w:r>
      <w:r w:rsidR="00E573E8" w:rsidRPr="003F3301">
        <w:rPr>
          <w:rFonts w:ascii="Calibri" w:hAnsi="Calibri" w:cs="Calibri"/>
          <w:sz w:val="24"/>
        </w:rPr>
        <w:t xml:space="preserve">s, including </w:t>
      </w:r>
      <w:r w:rsidR="00C42B76" w:rsidRPr="003F3301">
        <w:rPr>
          <w:rFonts w:ascii="Calibri" w:hAnsi="Calibri" w:cs="Calibri"/>
          <w:sz w:val="24"/>
        </w:rPr>
        <w:t xml:space="preserve">our </w:t>
      </w:r>
      <w:r w:rsidR="00E573E8" w:rsidRPr="003F3301">
        <w:rPr>
          <w:rFonts w:ascii="Calibri" w:hAnsi="Calibri" w:cs="Calibri"/>
          <w:sz w:val="24"/>
        </w:rPr>
        <w:t>before-and after-school club</w:t>
      </w:r>
      <w:r w:rsidR="00C42B76" w:rsidRPr="003F3301">
        <w:rPr>
          <w:rFonts w:ascii="Calibri" w:hAnsi="Calibri" w:cs="Calibri"/>
          <w:sz w:val="24"/>
        </w:rPr>
        <w:t>s</w:t>
      </w:r>
      <w:r w:rsidR="00E573E8" w:rsidRPr="003F3301">
        <w:rPr>
          <w:rFonts w:ascii="Calibri" w:hAnsi="Calibri" w:cs="Calibri"/>
          <w:sz w:val="24"/>
        </w:rPr>
        <w:t xml:space="preserve">. </w:t>
      </w:r>
      <w:r w:rsidR="00210E23" w:rsidRPr="003F3301">
        <w:rPr>
          <w:rFonts w:ascii="Calibri" w:hAnsi="Calibri" w:cs="Calibri"/>
          <w:sz w:val="24"/>
        </w:rPr>
        <w:t xml:space="preserve">  </w:t>
      </w:r>
      <w:r w:rsidR="00E573E8" w:rsidRPr="003F3301">
        <w:rPr>
          <w:rFonts w:ascii="Calibri" w:hAnsi="Calibri" w:cs="Calibri"/>
          <w:sz w:val="24"/>
        </w:rPr>
        <w:t xml:space="preserve">All </w:t>
      </w:r>
      <w:r w:rsidR="005B7B61" w:rsidRPr="003F3301">
        <w:rPr>
          <w:rFonts w:ascii="Calibri" w:hAnsi="Calibri" w:cs="Calibri"/>
          <w:sz w:val="24"/>
        </w:rPr>
        <w:t>student</w:t>
      </w:r>
      <w:r w:rsidR="00E573E8" w:rsidRPr="003F3301">
        <w:rPr>
          <w:rFonts w:ascii="Calibri" w:hAnsi="Calibri" w:cs="Calibri"/>
          <w:sz w:val="24"/>
        </w:rPr>
        <w:t xml:space="preserve">s are encouraged to go on our </w:t>
      </w:r>
      <w:r w:rsidR="00210E23" w:rsidRPr="003F3301">
        <w:rPr>
          <w:rFonts w:ascii="Calibri" w:hAnsi="Calibri" w:cs="Calibri"/>
          <w:sz w:val="24"/>
        </w:rPr>
        <w:t>residential trip(s).</w:t>
      </w:r>
    </w:p>
    <w:p w14:paraId="4EAE25C7" w14:textId="77777777" w:rsidR="00E573E8" w:rsidRPr="003F3301" w:rsidRDefault="00E573E8" w:rsidP="008F103C">
      <w:pPr>
        <w:ind w:right="1046"/>
        <w:rPr>
          <w:rFonts w:ascii="Calibri" w:hAnsi="Calibri" w:cs="Calibri"/>
          <w:color w:val="F15F22"/>
          <w:sz w:val="24"/>
        </w:rPr>
      </w:pPr>
      <w:r w:rsidRPr="003F3301">
        <w:rPr>
          <w:rFonts w:ascii="Calibri" w:hAnsi="Calibri" w:cs="Calibri"/>
          <w:sz w:val="24"/>
        </w:rPr>
        <w:t xml:space="preserve">All </w:t>
      </w:r>
      <w:r w:rsidR="005B7B61" w:rsidRPr="003F3301">
        <w:rPr>
          <w:rFonts w:ascii="Calibri" w:hAnsi="Calibri" w:cs="Calibri"/>
          <w:sz w:val="24"/>
        </w:rPr>
        <w:t>student</w:t>
      </w:r>
      <w:r w:rsidRPr="003F3301">
        <w:rPr>
          <w:rFonts w:ascii="Calibri" w:hAnsi="Calibri" w:cs="Calibri"/>
          <w:sz w:val="24"/>
        </w:rPr>
        <w:t xml:space="preserve">s are encouraged to take part in </w:t>
      </w:r>
      <w:r w:rsidR="00210E23" w:rsidRPr="003F3301">
        <w:rPr>
          <w:rFonts w:ascii="Calibri" w:hAnsi="Calibri" w:cs="Calibri"/>
          <w:sz w:val="24"/>
        </w:rPr>
        <w:t xml:space="preserve">all aspects of school for example </w:t>
      </w:r>
      <w:r w:rsidRPr="003F3301">
        <w:rPr>
          <w:rFonts w:ascii="Calibri" w:hAnsi="Calibri" w:cs="Calibri"/>
          <w:sz w:val="24"/>
        </w:rPr>
        <w:t>sports day/school plays/special workshops</w:t>
      </w:r>
      <w:r w:rsidR="00C42B76" w:rsidRPr="003F3301">
        <w:rPr>
          <w:rFonts w:ascii="Calibri" w:hAnsi="Calibri" w:cs="Calibri"/>
          <w:sz w:val="24"/>
        </w:rPr>
        <w:t>, etc.</w:t>
      </w:r>
      <w:r w:rsidRPr="003F3301">
        <w:rPr>
          <w:rFonts w:ascii="Calibri" w:hAnsi="Calibri" w:cs="Calibri"/>
          <w:color w:val="F15F22"/>
          <w:sz w:val="24"/>
        </w:rPr>
        <w:t xml:space="preserve"> </w:t>
      </w:r>
    </w:p>
    <w:p w14:paraId="4EAE25C8" w14:textId="77777777" w:rsidR="00E573E8" w:rsidRPr="003F3301" w:rsidRDefault="00E573E8" w:rsidP="008F103C">
      <w:pPr>
        <w:ind w:right="1046"/>
        <w:rPr>
          <w:rFonts w:ascii="Calibri" w:hAnsi="Calibri" w:cs="Calibri"/>
          <w:sz w:val="24"/>
        </w:rPr>
      </w:pPr>
      <w:r w:rsidRPr="003F3301">
        <w:rPr>
          <w:rFonts w:ascii="Calibri" w:hAnsi="Calibri" w:cs="Calibri"/>
          <w:sz w:val="24"/>
        </w:rPr>
        <w:t xml:space="preserve">No </w:t>
      </w:r>
      <w:r w:rsidR="005B7B61" w:rsidRPr="003F3301">
        <w:rPr>
          <w:rFonts w:ascii="Calibri" w:hAnsi="Calibri" w:cs="Calibri"/>
          <w:sz w:val="24"/>
        </w:rPr>
        <w:t>student</w:t>
      </w:r>
      <w:r w:rsidRPr="003F3301">
        <w:rPr>
          <w:rFonts w:ascii="Calibri" w:hAnsi="Calibri" w:cs="Calibri"/>
          <w:sz w:val="24"/>
        </w:rPr>
        <w:t xml:space="preserve"> is ever excluded from taking part in these activities because of their </w:t>
      </w:r>
      <w:r w:rsidR="00CC6D4B" w:rsidRPr="003F3301">
        <w:rPr>
          <w:rFonts w:ascii="Calibri" w:hAnsi="Calibri" w:cs="Calibri"/>
          <w:sz w:val="24"/>
        </w:rPr>
        <w:t>SEN(D)</w:t>
      </w:r>
      <w:r w:rsidRPr="003F3301">
        <w:rPr>
          <w:rFonts w:ascii="Calibri" w:hAnsi="Calibri" w:cs="Calibri"/>
          <w:sz w:val="24"/>
        </w:rPr>
        <w:t xml:space="preserve"> or disability. </w:t>
      </w:r>
    </w:p>
    <w:p w14:paraId="4EAE25C9" w14:textId="77777777" w:rsidR="000E610A" w:rsidRPr="003F3301" w:rsidRDefault="00210E23" w:rsidP="008F103C">
      <w:pPr>
        <w:ind w:right="1046"/>
        <w:rPr>
          <w:rFonts w:ascii="Calibri" w:hAnsi="Calibri" w:cs="Calibri"/>
          <w:sz w:val="24"/>
        </w:rPr>
      </w:pPr>
      <w:r w:rsidRPr="003F3301">
        <w:rPr>
          <w:rFonts w:ascii="Calibri" w:hAnsi="Calibri" w:cs="Calibri"/>
          <w:sz w:val="24"/>
        </w:rPr>
        <w:t xml:space="preserve">Where necessary additional arrangements can be put into place to support students on educational visits and in extra-curricular activities. </w:t>
      </w:r>
    </w:p>
    <w:p w14:paraId="3D03BB8A" w14:textId="77777777" w:rsidR="002D13B7" w:rsidRPr="003F3301" w:rsidRDefault="002D13B7" w:rsidP="008F103C">
      <w:pPr>
        <w:pStyle w:val="ColorfulList-Accent11"/>
        <w:ind w:right="1046"/>
      </w:pPr>
    </w:p>
    <w:p w14:paraId="4EAE25D0" w14:textId="0EF3E0CC" w:rsidR="00AE4E5D" w:rsidRPr="003F3301" w:rsidRDefault="00AE4E5D" w:rsidP="008F103C">
      <w:pPr>
        <w:pStyle w:val="ColorfulList-Accent11"/>
        <w:ind w:right="1046"/>
      </w:pPr>
      <w:r w:rsidRPr="003F3301">
        <w:t>9. EXPERTISE AND TRAINING OF STAFF</w:t>
      </w:r>
    </w:p>
    <w:p w14:paraId="4EAE25D1" w14:textId="299672F1" w:rsidR="00AE4E5D" w:rsidRPr="003F3301" w:rsidRDefault="00AE4E5D" w:rsidP="008F103C">
      <w:pPr>
        <w:pStyle w:val="1bodycopy10pt"/>
        <w:ind w:right="1046"/>
        <w:rPr>
          <w:rFonts w:asciiTheme="minorHAnsi" w:hAnsiTheme="minorHAnsi" w:cstheme="minorHAnsi"/>
          <w:sz w:val="24"/>
        </w:rPr>
      </w:pPr>
      <w:r w:rsidRPr="003F3301">
        <w:rPr>
          <w:rFonts w:asciiTheme="minorHAnsi" w:hAnsiTheme="minorHAnsi" w:cstheme="minorHAnsi"/>
          <w:sz w:val="24"/>
        </w:rPr>
        <w:t>Training will regularly be provided to teaching and support staff. The headteacher and the SEN</w:t>
      </w:r>
      <w:r w:rsidR="002D13B7" w:rsidRPr="003F3301">
        <w:rPr>
          <w:rFonts w:asciiTheme="minorHAnsi" w:hAnsiTheme="minorHAnsi" w:cstheme="minorHAnsi"/>
          <w:sz w:val="24"/>
        </w:rPr>
        <w:t>(D)</w:t>
      </w:r>
      <w:r w:rsidRPr="003F3301">
        <w:rPr>
          <w:rFonts w:asciiTheme="minorHAnsi" w:hAnsiTheme="minorHAnsi" w:cstheme="minorHAnsi"/>
          <w:sz w:val="24"/>
        </w:rPr>
        <w:t>CO will continuously monitor to identify any staff who have specific training needs and will incorporate this into the school’s plan for continuous professional development.</w:t>
      </w:r>
    </w:p>
    <w:p w14:paraId="4EAE25D2" w14:textId="77777777" w:rsidR="00AE4E5D" w:rsidRPr="003F3301" w:rsidRDefault="00AE4E5D" w:rsidP="008F103C">
      <w:pPr>
        <w:pStyle w:val="1bodycopy10pt"/>
        <w:ind w:right="1046"/>
        <w:rPr>
          <w:rFonts w:asciiTheme="minorHAnsi" w:hAnsiTheme="minorHAnsi" w:cstheme="minorHAnsi"/>
          <w:b/>
          <w:sz w:val="24"/>
        </w:rPr>
      </w:pPr>
      <w:r w:rsidRPr="003F3301">
        <w:rPr>
          <w:rFonts w:asciiTheme="minorHAnsi" w:hAnsiTheme="minorHAnsi" w:cstheme="minorHAnsi"/>
          <w:b/>
          <w:sz w:val="24"/>
        </w:rPr>
        <w:t>All staff</w:t>
      </w:r>
    </w:p>
    <w:p w14:paraId="4EAE25D3" w14:textId="1EDCCB15" w:rsidR="00AE4E5D" w:rsidRPr="003F3301" w:rsidRDefault="00AE4E5D" w:rsidP="008F103C">
      <w:pPr>
        <w:pStyle w:val="1bodycopy10pt"/>
        <w:ind w:right="1046"/>
        <w:rPr>
          <w:rFonts w:asciiTheme="minorHAnsi" w:hAnsiTheme="minorHAnsi" w:cstheme="minorHAnsi"/>
          <w:sz w:val="24"/>
        </w:rPr>
      </w:pPr>
      <w:r w:rsidRPr="003F3301">
        <w:rPr>
          <w:rFonts w:asciiTheme="minorHAnsi" w:hAnsiTheme="minorHAnsi" w:cstheme="minorHAnsi"/>
          <w:sz w:val="24"/>
        </w:rPr>
        <w:t>All staff are involved in SEND training within the INSET days this enables sharing of good practice for students with SEND with all staff</w:t>
      </w:r>
      <w:r w:rsidR="00390BFB" w:rsidRPr="003F3301">
        <w:rPr>
          <w:rFonts w:asciiTheme="minorHAnsi" w:hAnsiTheme="minorHAnsi" w:cstheme="minorHAnsi"/>
          <w:sz w:val="24"/>
        </w:rPr>
        <w:t xml:space="preserve"> e</w:t>
      </w:r>
      <w:r w:rsidR="000268A0" w:rsidRPr="003F3301">
        <w:rPr>
          <w:rFonts w:asciiTheme="minorHAnsi" w:hAnsiTheme="minorHAnsi" w:cstheme="minorHAnsi"/>
          <w:sz w:val="24"/>
        </w:rPr>
        <w:t>.</w:t>
      </w:r>
      <w:r w:rsidR="00390BFB" w:rsidRPr="003F3301">
        <w:rPr>
          <w:rFonts w:asciiTheme="minorHAnsi" w:hAnsiTheme="minorHAnsi" w:cstheme="minorHAnsi"/>
          <w:sz w:val="24"/>
        </w:rPr>
        <w:t>g</w:t>
      </w:r>
      <w:r w:rsidR="000268A0" w:rsidRPr="003F3301">
        <w:rPr>
          <w:rFonts w:asciiTheme="minorHAnsi" w:hAnsiTheme="minorHAnsi" w:cstheme="minorHAnsi"/>
          <w:sz w:val="24"/>
        </w:rPr>
        <w:t>.</w:t>
      </w:r>
      <w:r w:rsidR="00390BFB" w:rsidRPr="003F3301">
        <w:rPr>
          <w:rFonts w:asciiTheme="minorHAnsi" w:hAnsiTheme="minorHAnsi" w:cstheme="minorHAnsi"/>
          <w:sz w:val="24"/>
        </w:rPr>
        <w:t xml:space="preserve"> trauma informed practice, thrive training, communication needs training.</w:t>
      </w:r>
    </w:p>
    <w:p w14:paraId="4EAE25D4" w14:textId="67E1C756" w:rsidR="00AE4E5D" w:rsidRPr="003F3301" w:rsidRDefault="00AE4E5D" w:rsidP="008F103C">
      <w:pPr>
        <w:pStyle w:val="1bodycopy10pt"/>
        <w:ind w:right="1046"/>
        <w:rPr>
          <w:rFonts w:asciiTheme="minorHAnsi" w:hAnsiTheme="minorHAnsi" w:cstheme="minorHAnsi"/>
          <w:sz w:val="24"/>
        </w:rPr>
      </w:pPr>
      <w:r w:rsidRPr="003F3301">
        <w:rPr>
          <w:rFonts w:asciiTheme="minorHAnsi" w:hAnsiTheme="minorHAnsi" w:cstheme="minorHAnsi"/>
          <w:sz w:val="24"/>
        </w:rPr>
        <w:t>All staff are invited to attend briefings where they can to support whole school understanding of SEND.</w:t>
      </w:r>
      <w:r w:rsidR="00390BFB" w:rsidRPr="003F3301">
        <w:rPr>
          <w:rFonts w:asciiTheme="minorHAnsi" w:hAnsiTheme="minorHAnsi" w:cstheme="minorHAnsi"/>
          <w:sz w:val="24"/>
        </w:rPr>
        <w:t xml:space="preserve">  </w:t>
      </w:r>
      <w:r w:rsidRPr="003F3301">
        <w:rPr>
          <w:rFonts w:asciiTheme="minorHAnsi" w:hAnsiTheme="minorHAnsi" w:cstheme="minorHAnsi"/>
          <w:sz w:val="24"/>
        </w:rPr>
        <w:t xml:space="preserve">Staff are invited to any additional training where relevant </w:t>
      </w:r>
      <w:r w:rsidR="000268A0" w:rsidRPr="003F3301">
        <w:rPr>
          <w:rFonts w:asciiTheme="minorHAnsi" w:hAnsiTheme="minorHAnsi" w:cstheme="minorHAnsi"/>
          <w:sz w:val="24"/>
        </w:rPr>
        <w:t>e.g.</w:t>
      </w:r>
      <w:r w:rsidRPr="003F3301">
        <w:rPr>
          <w:rFonts w:asciiTheme="minorHAnsi" w:hAnsiTheme="minorHAnsi" w:cstheme="minorHAnsi"/>
          <w:sz w:val="24"/>
        </w:rPr>
        <w:t xml:space="preserve"> meeting </w:t>
      </w:r>
      <w:r w:rsidR="00390BFB" w:rsidRPr="003F3301">
        <w:rPr>
          <w:rFonts w:asciiTheme="minorHAnsi" w:hAnsiTheme="minorHAnsi" w:cstheme="minorHAnsi"/>
          <w:sz w:val="24"/>
        </w:rPr>
        <w:t>student’s</w:t>
      </w:r>
      <w:r w:rsidRPr="003F3301">
        <w:rPr>
          <w:rFonts w:asciiTheme="minorHAnsi" w:hAnsiTheme="minorHAnsi" w:cstheme="minorHAnsi"/>
          <w:sz w:val="24"/>
        </w:rPr>
        <w:t xml:space="preserve"> communication needs. </w:t>
      </w:r>
    </w:p>
    <w:p w14:paraId="4EAE25D5" w14:textId="77777777" w:rsidR="00AE4E5D" w:rsidRPr="003F3301" w:rsidRDefault="00AE4E5D" w:rsidP="008F103C">
      <w:pPr>
        <w:pStyle w:val="1bodycopy10pt"/>
        <w:ind w:right="1046"/>
        <w:rPr>
          <w:rFonts w:asciiTheme="minorHAnsi" w:hAnsiTheme="minorHAnsi" w:cstheme="minorHAnsi"/>
          <w:b/>
          <w:sz w:val="24"/>
        </w:rPr>
      </w:pPr>
      <w:r w:rsidRPr="003F3301">
        <w:rPr>
          <w:rFonts w:asciiTheme="minorHAnsi" w:hAnsiTheme="minorHAnsi" w:cstheme="minorHAnsi"/>
          <w:b/>
          <w:sz w:val="24"/>
        </w:rPr>
        <w:lastRenderedPageBreak/>
        <w:t>Teaching staff</w:t>
      </w:r>
    </w:p>
    <w:p w14:paraId="4EAE25D7" w14:textId="77777777" w:rsidR="00AE4E5D" w:rsidRPr="003F3301" w:rsidRDefault="00AE4E5D" w:rsidP="008F103C">
      <w:pPr>
        <w:pStyle w:val="1bodycopy10pt"/>
        <w:ind w:right="1046"/>
        <w:rPr>
          <w:rFonts w:asciiTheme="minorHAnsi" w:hAnsiTheme="minorHAnsi" w:cstheme="minorHAnsi"/>
          <w:sz w:val="24"/>
        </w:rPr>
      </w:pPr>
      <w:r w:rsidRPr="003F3301">
        <w:rPr>
          <w:rFonts w:asciiTheme="minorHAnsi" w:hAnsiTheme="minorHAnsi" w:cstheme="minorHAnsi"/>
          <w:sz w:val="24"/>
        </w:rPr>
        <w:t>SEND training as identified is also scheduled into the Continuous Professional Development Calendar to ensure that staff are regularly receiving SEND training.</w:t>
      </w:r>
    </w:p>
    <w:p w14:paraId="4EAE25D8" w14:textId="77777777" w:rsidR="00AE4E5D" w:rsidRPr="003F3301" w:rsidRDefault="00AE4E5D" w:rsidP="008F103C">
      <w:pPr>
        <w:pStyle w:val="1bodycopy10pt"/>
        <w:ind w:right="1046"/>
        <w:rPr>
          <w:rFonts w:asciiTheme="minorHAnsi" w:hAnsiTheme="minorHAnsi" w:cstheme="minorHAnsi"/>
          <w:sz w:val="24"/>
        </w:rPr>
      </w:pPr>
      <w:r w:rsidRPr="04E8D9E5">
        <w:rPr>
          <w:rFonts w:asciiTheme="minorHAnsi" w:hAnsiTheme="minorHAnsi" w:cstheme="minorBidi"/>
          <w:sz w:val="24"/>
        </w:rPr>
        <w:t xml:space="preserve">The SENDCo works closely with curriculum leads to identify any specific areas of training needed and can work with specific departments or individuals to support practice for students with SEND. </w:t>
      </w:r>
    </w:p>
    <w:p w14:paraId="4EAE25D9" w14:textId="1AEBF777" w:rsidR="00AE4E5D" w:rsidRPr="003F3301" w:rsidRDefault="00AE4E5D" w:rsidP="008F103C">
      <w:pPr>
        <w:pStyle w:val="1bodycopy10pt"/>
        <w:ind w:right="1046"/>
        <w:rPr>
          <w:rFonts w:asciiTheme="minorHAnsi" w:hAnsiTheme="minorHAnsi" w:cstheme="minorHAnsi"/>
          <w:b/>
          <w:sz w:val="24"/>
        </w:rPr>
      </w:pPr>
      <w:r w:rsidRPr="003F3301">
        <w:rPr>
          <w:rFonts w:asciiTheme="minorHAnsi" w:hAnsiTheme="minorHAnsi" w:cstheme="minorHAnsi"/>
          <w:b/>
          <w:sz w:val="24"/>
        </w:rPr>
        <w:t xml:space="preserve">Support staff </w:t>
      </w:r>
    </w:p>
    <w:p w14:paraId="4EAE25DA" w14:textId="77777777" w:rsidR="00AE4E5D" w:rsidRPr="003F3301" w:rsidRDefault="00AE4E5D" w:rsidP="04E8D9E5">
      <w:pPr>
        <w:pStyle w:val="ColorfulList-Accent11"/>
        <w:ind w:right="1226"/>
        <w:rPr>
          <w:b w:val="0"/>
          <w:sz w:val="24"/>
          <w:szCs w:val="24"/>
        </w:rPr>
      </w:pPr>
      <w:r w:rsidRPr="04E8D9E5">
        <w:rPr>
          <w:b w:val="0"/>
          <w:sz w:val="24"/>
          <w:szCs w:val="24"/>
        </w:rPr>
        <w:t>As a school we have prioritised training support staff to ensure that students are not working with staff that are not suitably qualified within interventions. This has included:</w:t>
      </w:r>
    </w:p>
    <w:p w14:paraId="4EAE25DB" w14:textId="77777777" w:rsidR="00AE4E5D" w:rsidRPr="003F3301" w:rsidRDefault="00AE4E5D" w:rsidP="002A77DD">
      <w:pPr>
        <w:pStyle w:val="ListParagraph"/>
        <w:ind w:left="360" w:right="1226"/>
        <w:rPr>
          <w:rFonts w:asciiTheme="minorHAnsi" w:hAnsiTheme="minorHAnsi" w:cstheme="minorHAnsi"/>
          <w:sz w:val="24"/>
        </w:rPr>
      </w:pPr>
      <w:r w:rsidRPr="003F3301">
        <w:rPr>
          <w:rFonts w:asciiTheme="minorHAnsi" w:hAnsiTheme="minorHAnsi" w:cstheme="minorHAnsi"/>
          <w:sz w:val="24"/>
        </w:rPr>
        <w:t>A bespoke CPD programme for the learning support staff team based around the needs of the staff from quality assurance procedures</w:t>
      </w:r>
    </w:p>
    <w:p w14:paraId="4EAE25DC" w14:textId="77777777" w:rsidR="00AE4E5D" w:rsidRPr="003F3301" w:rsidRDefault="00AE4E5D" w:rsidP="002A77DD">
      <w:pPr>
        <w:pStyle w:val="ListParagraph"/>
        <w:ind w:left="360" w:right="1226"/>
        <w:rPr>
          <w:rFonts w:asciiTheme="minorHAnsi" w:hAnsiTheme="minorHAnsi" w:cstheme="minorHAnsi"/>
          <w:sz w:val="24"/>
        </w:rPr>
      </w:pPr>
      <w:r w:rsidRPr="003F3301">
        <w:rPr>
          <w:rFonts w:asciiTheme="minorHAnsi" w:hAnsiTheme="minorHAnsi" w:cstheme="minorHAnsi"/>
          <w:sz w:val="24"/>
        </w:rPr>
        <w:t>An extended CPD to include the pastoral team where relevant</w:t>
      </w:r>
    </w:p>
    <w:p w14:paraId="4EAE25DE" w14:textId="77777777" w:rsidR="00AE4E5D" w:rsidRPr="003F3301" w:rsidRDefault="00AE4E5D" w:rsidP="002A77DD">
      <w:pPr>
        <w:pStyle w:val="ListParagraph"/>
        <w:ind w:left="360" w:right="1226"/>
        <w:rPr>
          <w:rFonts w:asciiTheme="minorHAnsi" w:hAnsiTheme="minorHAnsi" w:cstheme="minorHAnsi"/>
          <w:sz w:val="24"/>
        </w:rPr>
      </w:pPr>
      <w:r w:rsidRPr="003F3301">
        <w:rPr>
          <w:rFonts w:asciiTheme="minorHAnsi" w:hAnsiTheme="minorHAnsi" w:cstheme="minorHAnsi"/>
          <w:sz w:val="24"/>
        </w:rPr>
        <w:t>Whole staff training for trauma informed practice</w:t>
      </w:r>
    </w:p>
    <w:p w14:paraId="4EAE25DF" w14:textId="77777777" w:rsidR="00AE4E5D" w:rsidRPr="003F3301" w:rsidRDefault="00AE4E5D" w:rsidP="002A77DD">
      <w:pPr>
        <w:pStyle w:val="ListParagraph"/>
        <w:ind w:left="360" w:right="1226"/>
        <w:rPr>
          <w:rFonts w:asciiTheme="minorHAnsi" w:hAnsiTheme="minorHAnsi" w:cstheme="minorHAnsi"/>
          <w:sz w:val="24"/>
        </w:rPr>
      </w:pPr>
      <w:r w:rsidRPr="003F3301">
        <w:rPr>
          <w:rFonts w:asciiTheme="minorHAnsi" w:hAnsiTheme="minorHAnsi" w:cstheme="minorHAnsi"/>
          <w:sz w:val="24"/>
        </w:rPr>
        <w:t>Support staff training for reading and phonics</w:t>
      </w:r>
    </w:p>
    <w:p w14:paraId="4EAE25E0" w14:textId="77777777" w:rsidR="00AE4E5D" w:rsidRPr="003F3301" w:rsidRDefault="00AE4E5D" w:rsidP="002A77DD">
      <w:pPr>
        <w:pStyle w:val="ListParagraph"/>
        <w:ind w:left="360" w:right="1226"/>
        <w:rPr>
          <w:rFonts w:asciiTheme="minorHAnsi" w:hAnsiTheme="minorHAnsi" w:cstheme="minorHAnsi"/>
          <w:sz w:val="24"/>
        </w:rPr>
      </w:pPr>
      <w:r w:rsidRPr="003F3301">
        <w:rPr>
          <w:rFonts w:asciiTheme="minorHAnsi" w:hAnsiTheme="minorHAnsi" w:cstheme="minorHAnsi"/>
          <w:sz w:val="24"/>
        </w:rPr>
        <w:t>RANS training for ASC and using specific strategies to support students</w:t>
      </w:r>
    </w:p>
    <w:p w14:paraId="4EAE25E1" w14:textId="77777777" w:rsidR="00AE4E5D" w:rsidRPr="003F3301" w:rsidRDefault="00AE4E5D" w:rsidP="002A77DD">
      <w:pPr>
        <w:pStyle w:val="ListParagraph"/>
        <w:ind w:left="360" w:right="1226"/>
        <w:rPr>
          <w:rFonts w:asciiTheme="minorHAnsi" w:hAnsiTheme="minorHAnsi" w:cstheme="minorHAnsi"/>
          <w:sz w:val="24"/>
        </w:rPr>
      </w:pPr>
      <w:r w:rsidRPr="003F3301">
        <w:rPr>
          <w:rFonts w:asciiTheme="minorHAnsi" w:hAnsiTheme="minorHAnsi" w:cstheme="minorHAnsi"/>
          <w:sz w:val="24"/>
        </w:rPr>
        <w:t xml:space="preserve">Teaching assistant external qualifications at level 2 or 3 </w:t>
      </w:r>
    </w:p>
    <w:p w14:paraId="4EAE25E3" w14:textId="7411A5BA" w:rsidR="00AE4E5D" w:rsidRPr="002A77DD" w:rsidRDefault="00AE4E5D" w:rsidP="002A77DD">
      <w:pPr>
        <w:ind w:left="360" w:right="1226"/>
        <w:rPr>
          <w:rFonts w:asciiTheme="minorHAnsi" w:hAnsiTheme="minorHAnsi" w:cstheme="minorHAnsi"/>
          <w:sz w:val="24"/>
        </w:rPr>
      </w:pPr>
      <w:r w:rsidRPr="003F3301">
        <w:rPr>
          <w:rFonts w:asciiTheme="minorHAnsi" w:hAnsiTheme="minorHAnsi" w:cstheme="minorHAnsi"/>
          <w:sz w:val="24"/>
        </w:rPr>
        <w:t>In addition, we have specialist trained staff as:</w:t>
      </w:r>
    </w:p>
    <w:p w14:paraId="4EAE25E4" w14:textId="77777777" w:rsidR="00AE4E5D" w:rsidRPr="003F3301" w:rsidRDefault="00AE4E5D" w:rsidP="002A77DD">
      <w:pPr>
        <w:pStyle w:val="ListParagraph"/>
        <w:ind w:left="360" w:right="1226"/>
        <w:rPr>
          <w:rFonts w:asciiTheme="minorHAnsi" w:hAnsiTheme="minorHAnsi" w:cstheme="minorHAnsi"/>
          <w:sz w:val="24"/>
        </w:rPr>
      </w:pPr>
      <w:r w:rsidRPr="003F3301">
        <w:rPr>
          <w:rFonts w:asciiTheme="minorHAnsi" w:hAnsiTheme="minorHAnsi" w:cstheme="minorHAnsi"/>
          <w:sz w:val="24"/>
        </w:rPr>
        <w:t xml:space="preserve">ELKLAN (communication skills) </w:t>
      </w:r>
    </w:p>
    <w:p w14:paraId="4EAE25E5" w14:textId="77777777" w:rsidR="00AE4E5D" w:rsidRPr="003F3301" w:rsidRDefault="00AE4E5D" w:rsidP="002A77DD">
      <w:pPr>
        <w:pStyle w:val="ListParagraph"/>
        <w:ind w:left="360" w:right="1226"/>
        <w:rPr>
          <w:rFonts w:asciiTheme="minorHAnsi" w:hAnsiTheme="minorHAnsi" w:cstheme="minorHAnsi"/>
          <w:sz w:val="24"/>
        </w:rPr>
      </w:pPr>
      <w:r w:rsidRPr="003F3301">
        <w:rPr>
          <w:rFonts w:asciiTheme="minorHAnsi" w:hAnsiTheme="minorHAnsi" w:cstheme="minorHAnsi"/>
          <w:sz w:val="24"/>
        </w:rPr>
        <w:t>Thrive (Development/ SEMH)</w:t>
      </w:r>
    </w:p>
    <w:p w14:paraId="4EAE25E6" w14:textId="77777777" w:rsidR="00AE4E5D" w:rsidRPr="003F3301" w:rsidRDefault="00AE4E5D" w:rsidP="002A77DD">
      <w:pPr>
        <w:pStyle w:val="ListParagraph"/>
        <w:ind w:left="360" w:right="1226"/>
        <w:rPr>
          <w:rFonts w:asciiTheme="minorHAnsi" w:hAnsiTheme="minorHAnsi" w:cstheme="minorHAnsi"/>
          <w:sz w:val="24"/>
        </w:rPr>
      </w:pPr>
      <w:r w:rsidRPr="003F3301">
        <w:rPr>
          <w:rFonts w:asciiTheme="minorHAnsi" w:hAnsiTheme="minorHAnsi" w:cstheme="minorHAnsi"/>
          <w:sz w:val="24"/>
        </w:rPr>
        <w:t>ELSA (SEMH)</w:t>
      </w:r>
    </w:p>
    <w:p w14:paraId="4EAE25E8" w14:textId="77777777" w:rsidR="009069C7" w:rsidRPr="003F3301" w:rsidRDefault="009069C7" w:rsidP="002A77DD">
      <w:pPr>
        <w:pStyle w:val="ColorfulList-Accent11"/>
        <w:ind w:right="1226"/>
      </w:pPr>
    </w:p>
    <w:p w14:paraId="4EAE25E9" w14:textId="77777777" w:rsidR="00390BFB" w:rsidRPr="003F3301" w:rsidRDefault="00390BFB" w:rsidP="002A77DD">
      <w:pPr>
        <w:pStyle w:val="ColorfulList-Accent11"/>
        <w:ind w:right="1226"/>
      </w:pPr>
      <w:r w:rsidRPr="003F3301">
        <w:t>10. ADMISSION AND ACCESSIBLITY ARRANGEMENTS</w:t>
      </w:r>
    </w:p>
    <w:p w14:paraId="4EAE25EA" w14:textId="4E6FCE34" w:rsidR="008168E2" w:rsidRPr="003F3301" w:rsidRDefault="008168E2" w:rsidP="002A77DD">
      <w:pPr>
        <w:ind w:right="1226"/>
        <w:rPr>
          <w:rFonts w:asciiTheme="minorHAnsi" w:hAnsiTheme="minorHAnsi" w:cstheme="minorHAnsi"/>
          <w:sz w:val="24"/>
        </w:rPr>
      </w:pPr>
      <w:bookmarkStart w:id="29" w:name="_Hlk116995107"/>
      <w:bookmarkStart w:id="30" w:name="_Hlk116995213"/>
      <w:bookmarkStart w:id="31" w:name="_Hlk116995194"/>
      <w:r w:rsidRPr="003F3301">
        <w:rPr>
          <w:rFonts w:asciiTheme="minorHAnsi" w:hAnsiTheme="minorHAnsi" w:cstheme="minorHAnsi"/>
          <w:sz w:val="24"/>
        </w:rPr>
        <w:t xml:space="preserve">We work hard to ensure that where students have </w:t>
      </w:r>
      <w:r w:rsidR="000268A0" w:rsidRPr="003F3301">
        <w:rPr>
          <w:rFonts w:asciiTheme="minorHAnsi" w:hAnsiTheme="minorHAnsi" w:cstheme="minorHAnsi"/>
          <w:sz w:val="24"/>
        </w:rPr>
        <w:t>SEND,</w:t>
      </w:r>
      <w:r w:rsidRPr="003F3301">
        <w:rPr>
          <w:rFonts w:asciiTheme="minorHAnsi" w:hAnsiTheme="minorHAnsi" w:cstheme="minorHAnsi"/>
          <w:sz w:val="24"/>
        </w:rPr>
        <w:t xml:space="preserve"> we are aware of their specific needs on admission.</w:t>
      </w:r>
    </w:p>
    <w:p w14:paraId="4EAE25EB" w14:textId="77777777" w:rsidR="001952D7" w:rsidRPr="003F3301" w:rsidRDefault="001952D7" w:rsidP="002A77DD">
      <w:pPr>
        <w:ind w:right="1226"/>
        <w:rPr>
          <w:rFonts w:asciiTheme="minorHAnsi" w:hAnsiTheme="minorHAnsi" w:cstheme="minorHAnsi"/>
          <w:sz w:val="24"/>
        </w:rPr>
      </w:pPr>
      <w:r w:rsidRPr="003F3301">
        <w:rPr>
          <w:rFonts w:asciiTheme="minorHAnsi" w:hAnsiTheme="minorHAnsi" w:cstheme="minorHAnsi"/>
          <w:sz w:val="24"/>
        </w:rPr>
        <w:t>If a student is joining the school, and:</w:t>
      </w:r>
    </w:p>
    <w:p w14:paraId="4EAE25EC" w14:textId="77777777" w:rsidR="001952D7" w:rsidRPr="003F3301" w:rsidRDefault="001952D7" w:rsidP="002A77DD">
      <w:pPr>
        <w:pStyle w:val="4Bulletedcopyblue"/>
        <w:numPr>
          <w:ilvl w:val="0"/>
          <w:numId w:val="12"/>
        </w:numPr>
        <w:ind w:right="1226"/>
        <w:rPr>
          <w:rFonts w:asciiTheme="minorHAnsi" w:hAnsiTheme="minorHAnsi" w:cstheme="minorHAnsi"/>
          <w:sz w:val="24"/>
          <w:szCs w:val="24"/>
        </w:rPr>
      </w:pPr>
      <w:r w:rsidRPr="003F3301">
        <w:rPr>
          <w:rFonts w:asciiTheme="minorHAnsi" w:hAnsiTheme="minorHAnsi" w:cstheme="minorHAnsi"/>
          <w:sz w:val="24"/>
          <w:szCs w:val="24"/>
        </w:rPr>
        <w:t xml:space="preserve">Their previous setting has already identified that they have SEN </w:t>
      </w:r>
      <w:r w:rsidR="008168E2" w:rsidRPr="003F3301">
        <w:rPr>
          <w:rFonts w:asciiTheme="minorHAnsi" w:hAnsiTheme="minorHAnsi" w:cstheme="minorHAnsi"/>
          <w:sz w:val="24"/>
          <w:szCs w:val="24"/>
        </w:rPr>
        <w:t>or disability</w:t>
      </w:r>
      <w:r w:rsidRPr="003F3301">
        <w:rPr>
          <w:rFonts w:asciiTheme="minorHAnsi" w:hAnsiTheme="minorHAnsi" w:cstheme="minorHAnsi"/>
          <w:sz w:val="24"/>
          <w:szCs w:val="24"/>
        </w:rPr>
        <w:t xml:space="preserve"> </w:t>
      </w:r>
    </w:p>
    <w:p w14:paraId="4EAE25ED" w14:textId="77777777" w:rsidR="001952D7" w:rsidRPr="003F3301" w:rsidRDefault="001952D7" w:rsidP="002A77DD">
      <w:pPr>
        <w:pStyle w:val="4Bulletedcopyblue"/>
        <w:numPr>
          <w:ilvl w:val="0"/>
          <w:numId w:val="12"/>
        </w:numPr>
        <w:ind w:right="1226"/>
        <w:rPr>
          <w:rFonts w:asciiTheme="minorHAnsi" w:hAnsiTheme="minorHAnsi" w:cstheme="minorHAnsi"/>
          <w:sz w:val="24"/>
          <w:szCs w:val="24"/>
        </w:rPr>
      </w:pPr>
      <w:r w:rsidRPr="003F3301">
        <w:rPr>
          <w:rFonts w:asciiTheme="minorHAnsi" w:hAnsiTheme="minorHAnsi" w:cstheme="minorHAnsi"/>
          <w:sz w:val="24"/>
          <w:szCs w:val="24"/>
        </w:rPr>
        <w:t>They are known to external agencies</w:t>
      </w:r>
    </w:p>
    <w:p w14:paraId="4EAE25EE" w14:textId="77777777" w:rsidR="001952D7" w:rsidRPr="003F3301" w:rsidRDefault="001952D7" w:rsidP="002A77DD">
      <w:pPr>
        <w:pStyle w:val="4Bulletedcopyblue"/>
        <w:numPr>
          <w:ilvl w:val="0"/>
          <w:numId w:val="12"/>
        </w:numPr>
        <w:ind w:right="1226"/>
        <w:rPr>
          <w:rFonts w:asciiTheme="minorHAnsi" w:hAnsiTheme="minorHAnsi" w:cstheme="minorHAnsi"/>
          <w:sz w:val="24"/>
          <w:szCs w:val="24"/>
        </w:rPr>
      </w:pPr>
      <w:r w:rsidRPr="003F3301">
        <w:rPr>
          <w:rFonts w:asciiTheme="minorHAnsi" w:hAnsiTheme="minorHAnsi" w:cstheme="minorHAnsi"/>
          <w:sz w:val="24"/>
          <w:szCs w:val="24"/>
        </w:rPr>
        <w:t>They have an education, health and care plan (EHCP)</w:t>
      </w:r>
    </w:p>
    <w:p w14:paraId="4EAE25EF" w14:textId="77777777" w:rsidR="001952D7" w:rsidRPr="003F3301" w:rsidRDefault="001952D7" w:rsidP="002A77DD">
      <w:pPr>
        <w:ind w:right="1226"/>
        <w:rPr>
          <w:rFonts w:asciiTheme="minorHAnsi" w:hAnsiTheme="minorHAnsi" w:cstheme="minorHAnsi"/>
          <w:sz w:val="24"/>
        </w:rPr>
      </w:pPr>
      <w:r w:rsidRPr="003F3301">
        <w:rPr>
          <w:rFonts w:asciiTheme="minorHAnsi" w:hAnsiTheme="minorHAnsi" w:cstheme="minorHAnsi"/>
          <w:sz w:val="24"/>
        </w:rPr>
        <w:t>then the school will work in a multi-agency way to make sure we get relevant information before the pupil starts at school, so support can be put in place as early as possible</w:t>
      </w:r>
    </w:p>
    <w:p w14:paraId="4EAE25F1" w14:textId="77777777" w:rsidR="001952D7" w:rsidRPr="003F3301" w:rsidRDefault="001952D7" w:rsidP="002A77DD">
      <w:pPr>
        <w:pStyle w:val="4Bulletedcopyblue"/>
        <w:numPr>
          <w:ilvl w:val="0"/>
          <w:numId w:val="0"/>
        </w:numPr>
        <w:ind w:right="1226"/>
        <w:rPr>
          <w:rFonts w:asciiTheme="minorHAnsi" w:hAnsiTheme="minorHAnsi" w:cstheme="minorHAnsi"/>
          <w:sz w:val="24"/>
          <w:szCs w:val="24"/>
        </w:rPr>
      </w:pPr>
      <w:r w:rsidRPr="003F3301">
        <w:rPr>
          <w:rFonts w:asciiTheme="minorHAnsi" w:hAnsiTheme="minorHAnsi" w:cstheme="minorHAnsi"/>
          <w:sz w:val="24"/>
          <w:szCs w:val="24"/>
        </w:rPr>
        <w:t>School works closely with transitioning primary schools to ensure that:</w:t>
      </w:r>
    </w:p>
    <w:p w14:paraId="4EAE25F2" w14:textId="77777777" w:rsidR="001952D7" w:rsidRPr="003F3301" w:rsidRDefault="001952D7" w:rsidP="002A77DD">
      <w:pPr>
        <w:pStyle w:val="ListParagraph"/>
        <w:ind w:left="540" w:right="1226"/>
        <w:rPr>
          <w:rFonts w:asciiTheme="minorHAnsi" w:hAnsiTheme="minorHAnsi" w:cstheme="minorHAnsi"/>
          <w:sz w:val="24"/>
        </w:rPr>
      </w:pPr>
      <w:r w:rsidRPr="003F3301">
        <w:rPr>
          <w:rFonts w:asciiTheme="minorHAnsi" w:hAnsiTheme="minorHAnsi" w:cstheme="minorHAnsi"/>
          <w:sz w:val="24"/>
        </w:rPr>
        <w:t>Student needs are understood and that relevant information about needs is shared and understood</w:t>
      </w:r>
    </w:p>
    <w:p w14:paraId="4EAE25F3" w14:textId="77777777" w:rsidR="001952D7" w:rsidRPr="003F3301" w:rsidRDefault="001952D7" w:rsidP="002A77DD">
      <w:pPr>
        <w:pStyle w:val="ListParagraph"/>
        <w:ind w:left="540" w:right="1226"/>
        <w:rPr>
          <w:rFonts w:asciiTheme="minorHAnsi" w:hAnsiTheme="minorHAnsi" w:cstheme="minorHAnsi"/>
          <w:sz w:val="24"/>
        </w:rPr>
      </w:pPr>
      <w:r w:rsidRPr="003F3301">
        <w:rPr>
          <w:rFonts w:asciiTheme="minorHAnsi" w:hAnsiTheme="minorHAnsi" w:cstheme="minorHAnsi"/>
          <w:sz w:val="24"/>
        </w:rPr>
        <w:t>There is a clear understanding of any provision in place or that may be needed</w:t>
      </w:r>
    </w:p>
    <w:p w14:paraId="4EAE25F4" w14:textId="77777777" w:rsidR="001952D7" w:rsidRPr="003F3301" w:rsidRDefault="001952D7" w:rsidP="002A77DD">
      <w:pPr>
        <w:pStyle w:val="ListParagraph"/>
        <w:ind w:left="540" w:right="1226"/>
        <w:rPr>
          <w:rFonts w:asciiTheme="minorHAnsi" w:hAnsiTheme="minorHAnsi" w:cstheme="minorHAnsi"/>
          <w:sz w:val="24"/>
        </w:rPr>
      </w:pPr>
      <w:r w:rsidRPr="003F3301">
        <w:rPr>
          <w:rFonts w:asciiTheme="minorHAnsi" w:hAnsiTheme="minorHAnsi" w:cstheme="minorHAnsi"/>
          <w:sz w:val="24"/>
        </w:rPr>
        <w:t>That any agencies involvement continues or that school are aware of historic involvement</w:t>
      </w:r>
    </w:p>
    <w:p w14:paraId="4EAE25F5" w14:textId="77777777" w:rsidR="001952D7" w:rsidRPr="003F3301" w:rsidRDefault="001952D7" w:rsidP="002A77DD">
      <w:pPr>
        <w:pStyle w:val="ListParagraph"/>
        <w:ind w:left="540" w:right="1226"/>
        <w:rPr>
          <w:rFonts w:asciiTheme="minorHAnsi" w:hAnsiTheme="minorHAnsi" w:cstheme="minorHAnsi"/>
          <w:sz w:val="24"/>
        </w:rPr>
      </w:pPr>
      <w:r w:rsidRPr="003F3301">
        <w:rPr>
          <w:rFonts w:asciiTheme="minorHAnsi" w:hAnsiTheme="minorHAnsi" w:cstheme="minorHAnsi"/>
          <w:sz w:val="24"/>
        </w:rPr>
        <w:t>Passports and relevant provisions can be in place as soon as possible to give students the best start in high school</w:t>
      </w:r>
    </w:p>
    <w:p w14:paraId="4EAE25F6" w14:textId="77777777" w:rsidR="008168E2" w:rsidRPr="003F3301" w:rsidRDefault="008168E2" w:rsidP="002A77DD">
      <w:pPr>
        <w:pStyle w:val="ListParagraph"/>
        <w:ind w:left="540" w:right="1226"/>
        <w:rPr>
          <w:rFonts w:asciiTheme="minorHAnsi" w:hAnsiTheme="minorHAnsi" w:cstheme="minorHAnsi"/>
          <w:sz w:val="24"/>
        </w:rPr>
      </w:pPr>
      <w:r w:rsidRPr="003F3301">
        <w:rPr>
          <w:rFonts w:asciiTheme="minorHAnsi" w:hAnsiTheme="minorHAnsi" w:cstheme="minorHAnsi"/>
          <w:sz w:val="24"/>
        </w:rPr>
        <w:lastRenderedPageBreak/>
        <w:t>The SENDCO/ ASENDCo attend the parent transition evening to enable parents to discuss their child with them prior to admission</w:t>
      </w:r>
    </w:p>
    <w:p w14:paraId="4EAE25F7" w14:textId="77777777" w:rsidR="008168E2" w:rsidRPr="003F3301" w:rsidRDefault="008168E2" w:rsidP="002A77DD">
      <w:pPr>
        <w:pStyle w:val="ListParagraph"/>
        <w:ind w:left="540" w:right="1226"/>
        <w:rPr>
          <w:rFonts w:asciiTheme="minorHAnsi" w:hAnsiTheme="minorHAnsi" w:cstheme="minorHAnsi"/>
          <w:sz w:val="24"/>
        </w:rPr>
      </w:pPr>
      <w:r w:rsidRPr="003F3301">
        <w:rPr>
          <w:rFonts w:asciiTheme="minorHAnsi" w:hAnsiTheme="minorHAnsi" w:cstheme="minorHAnsi"/>
          <w:sz w:val="24"/>
        </w:rPr>
        <w:t>Where appropriate someone from the SEND team will attend any meetings with the primary school and families</w:t>
      </w:r>
    </w:p>
    <w:p w14:paraId="4EAE25F8" w14:textId="77777777" w:rsidR="008168E2" w:rsidRPr="003F3301" w:rsidRDefault="008168E2" w:rsidP="002A77DD">
      <w:pPr>
        <w:pStyle w:val="ListParagraph"/>
        <w:ind w:left="540" w:right="1226"/>
        <w:rPr>
          <w:rFonts w:asciiTheme="minorHAnsi" w:hAnsiTheme="minorHAnsi" w:cstheme="minorHAnsi"/>
          <w:sz w:val="24"/>
        </w:rPr>
      </w:pPr>
      <w:r w:rsidRPr="003F3301">
        <w:rPr>
          <w:rFonts w:asciiTheme="minorHAnsi" w:hAnsiTheme="minorHAnsi" w:cstheme="minorHAnsi"/>
          <w:sz w:val="24"/>
        </w:rPr>
        <w:t>Members of the SEND team support the transition day to support students with SEND and to enable them to get to know them prior to starting</w:t>
      </w:r>
    </w:p>
    <w:p w14:paraId="4EAE25F9" w14:textId="77777777" w:rsidR="008168E2" w:rsidRPr="003F3301" w:rsidRDefault="008168E2" w:rsidP="002A77DD">
      <w:pPr>
        <w:pStyle w:val="ListParagraph"/>
        <w:ind w:left="270" w:right="1226"/>
        <w:rPr>
          <w:rFonts w:asciiTheme="minorHAnsi" w:hAnsiTheme="minorHAnsi" w:cstheme="minorHAnsi"/>
          <w:sz w:val="24"/>
        </w:rPr>
      </w:pPr>
      <w:r w:rsidRPr="003F3301">
        <w:rPr>
          <w:rFonts w:asciiTheme="minorHAnsi" w:hAnsiTheme="minorHAnsi" w:cstheme="minorHAnsi"/>
          <w:sz w:val="24"/>
        </w:rPr>
        <w:t>Some students will be invited to additional transition as appropriate to their needs.</w:t>
      </w:r>
    </w:p>
    <w:p w14:paraId="4EAE25FB" w14:textId="77777777" w:rsidR="007B3D89" w:rsidRPr="003F3301" w:rsidRDefault="007B3D89" w:rsidP="002A77DD">
      <w:pPr>
        <w:ind w:right="1226"/>
        <w:rPr>
          <w:rFonts w:asciiTheme="minorHAnsi" w:hAnsiTheme="minorHAnsi" w:cstheme="minorHAnsi"/>
          <w:b/>
          <w:sz w:val="24"/>
        </w:rPr>
      </w:pPr>
      <w:r w:rsidRPr="003F3301">
        <w:rPr>
          <w:rFonts w:asciiTheme="minorHAnsi" w:hAnsiTheme="minorHAnsi" w:cstheme="minorHAnsi"/>
          <w:b/>
          <w:sz w:val="24"/>
        </w:rPr>
        <w:t>Students with an EHCP</w:t>
      </w:r>
    </w:p>
    <w:p w14:paraId="4EAE25FC" w14:textId="1C3AF3E5" w:rsidR="001952D7" w:rsidRPr="003F3301" w:rsidRDefault="001952D7" w:rsidP="002A77DD">
      <w:pPr>
        <w:ind w:right="1226"/>
        <w:rPr>
          <w:rFonts w:asciiTheme="minorHAnsi" w:hAnsiTheme="minorHAnsi" w:cstheme="minorHAnsi"/>
          <w:sz w:val="24"/>
        </w:rPr>
      </w:pPr>
      <w:r w:rsidRPr="003F3301">
        <w:rPr>
          <w:rFonts w:asciiTheme="minorHAnsi" w:hAnsiTheme="minorHAnsi" w:cstheme="minorHAnsi"/>
          <w:sz w:val="24"/>
        </w:rPr>
        <w:t xml:space="preserve">Where a student has an Education, health care </w:t>
      </w:r>
      <w:r w:rsidR="007B3D89" w:rsidRPr="003F3301">
        <w:rPr>
          <w:rFonts w:asciiTheme="minorHAnsi" w:hAnsiTheme="minorHAnsi" w:cstheme="minorHAnsi"/>
          <w:sz w:val="24"/>
        </w:rPr>
        <w:t xml:space="preserve">plan (EHCP) the admissions process is different. Students do not go through the normal admissions </w:t>
      </w:r>
      <w:r w:rsidR="00BD4EDB" w:rsidRPr="003F3301">
        <w:rPr>
          <w:rFonts w:asciiTheme="minorHAnsi" w:hAnsiTheme="minorHAnsi" w:cstheme="minorHAnsi"/>
          <w:sz w:val="24"/>
        </w:rPr>
        <w:t>system;</w:t>
      </w:r>
      <w:r w:rsidR="007B3D89" w:rsidRPr="003F3301">
        <w:rPr>
          <w:rFonts w:asciiTheme="minorHAnsi" w:hAnsiTheme="minorHAnsi" w:cstheme="minorHAnsi"/>
          <w:sz w:val="24"/>
        </w:rPr>
        <w:t xml:space="preserve"> students are instead allocated as part of the EHCP plan as a “named school”. Where we are the named school for a student the SENDCo will ensure that:</w:t>
      </w:r>
    </w:p>
    <w:p w14:paraId="4EAE25FD" w14:textId="77777777" w:rsidR="007B3D89" w:rsidRPr="003F3301" w:rsidRDefault="007B3D89" w:rsidP="002A77DD">
      <w:pPr>
        <w:pStyle w:val="ListParagraph"/>
        <w:ind w:left="0" w:right="1226" w:firstLine="90"/>
        <w:rPr>
          <w:rFonts w:asciiTheme="minorHAnsi" w:hAnsiTheme="minorHAnsi" w:cstheme="minorHAnsi"/>
          <w:sz w:val="24"/>
        </w:rPr>
      </w:pPr>
      <w:r w:rsidRPr="003F3301">
        <w:rPr>
          <w:rFonts w:asciiTheme="minorHAnsi" w:hAnsiTheme="minorHAnsi" w:cstheme="minorHAnsi"/>
          <w:sz w:val="24"/>
        </w:rPr>
        <w:t xml:space="preserve">Consultations are responded to in a timely and efficient manner </w:t>
      </w:r>
    </w:p>
    <w:p w14:paraId="4EAE25FE" w14:textId="24FA7181" w:rsidR="007B3D89" w:rsidRPr="003F3301" w:rsidRDefault="007B3D89" w:rsidP="002A77DD">
      <w:pPr>
        <w:pStyle w:val="ListParagraph"/>
        <w:ind w:left="0" w:right="1226" w:firstLine="90"/>
        <w:rPr>
          <w:rFonts w:asciiTheme="minorHAnsi" w:hAnsiTheme="minorHAnsi" w:cstheme="minorHAnsi"/>
          <w:sz w:val="24"/>
        </w:rPr>
      </w:pPr>
      <w:r w:rsidRPr="003F3301">
        <w:rPr>
          <w:rFonts w:asciiTheme="minorHAnsi" w:hAnsiTheme="minorHAnsi" w:cstheme="minorHAnsi"/>
          <w:sz w:val="24"/>
        </w:rPr>
        <w:t xml:space="preserve">Students with EHCPS have the school named in section I </w:t>
      </w:r>
      <w:r w:rsidR="00BD4EDB" w:rsidRPr="003F3301">
        <w:rPr>
          <w:rFonts w:asciiTheme="minorHAnsi" w:hAnsiTheme="minorHAnsi" w:cstheme="minorHAnsi"/>
          <w:sz w:val="24"/>
        </w:rPr>
        <w:t>of the</w:t>
      </w:r>
      <w:r w:rsidRPr="003F3301">
        <w:rPr>
          <w:rFonts w:asciiTheme="minorHAnsi" w:hAnsiTheme="minorHAnsi" w:cstheme="minorHAnsi"/>
          <w:sz w:val="24"/>
        </w:rPr>
        <w:t xml:space="preserve"> EHCP, where we are </w:t>
      </w:r>
      <w:r w:rsidR="000F1F0E" w:rsidRPr="003F3301">
        <w:rPr>
          <w:rFonts w:asciiTheme="minorHAnsi" w:hAnsiTheme="minorHAnsi" w:cstheme="minorHAnsi"/>
          <w:sz w:val="24"/>
        </w:rPr>
        <w:t>named,</w:t>
      </w:r>
      <w:r w:rsidRPr="003F3301">
        <w:rPr>
          <w:rFonts w:asciiTheme="minorHAnsi" w:hAnsiTheme="minorHAnsi" w:cstheme="minorHAnsi"/>
          <w:sz w:val="24"/>
        </w:rPr>
        <w:t xml:space="preserve"> we will admit the student. </w:t>
      </w:r>
      <w:r w:rsidRPr="003F3301">
        <w:rPr>
          <w:rFonts w:asciiTheme="minorHAnsi" w:hAnsiTheme="minorHAnsi" w:cstheme="minorHAnsi"/>
          <w:color w:val="333333"/>
          <w:sz w:val="24"/>
          <w:shd w:val="clear" w:color="auto" w:fill="FFFFFF"/>
        </w:rPr>
        <w:t>All governing bodies are required by </w:t>
      </w:r>
      <w:hyperlink r:id="rId19" w:tgtFrame="_blank" w:history="1">
        <w:r w:rsidRPr="003F3301">
          <w:rPr>
            <w:rStyle w:val="Hyperlink"/>
            <w:rFonts w:asciiTheme="minorHAnsi" w:hAnsiTheme="minorHAnsi" w:cstheme="minorHAnsi"/>
            <w:b/>
            <w:bCs/>
            <w:color w:val="2F729A"/>
            <w:sz w:val="24"/>
            <w:shd w:val="clear" w:color="auto" w:fill="FFFFFF"/>
          </w:rPr>
          <w:t>Section 324 Education Act 1996</w:t>
        </w:r>
      </w:hyperlink>
      <w:r w:rsidRPr="003F3301">
        <w:rPr>
          <w:rFonts w:asciiTheme="minorHAnsi" w:hAnsiTheme="minorHAnsi" w:cstheme="minorHAnsi"/>
          <w:color w:val="333333"/>
          <w:sz w:val="24"/>
          <w:shd w:val="clear" w:color="auto" w:fill="FFFFFF"/>
        </w:rPr>
        <w:t xml:space="preserve"> to admit to the school a child with </w:t>
      </w:r>
      <w:proofErr w:type="gramStart"/>
      <w:r w:rsidRPr="003F3301">
        <w:rPr>
          <w:rFonts w:asciiTheme="minorHAnsi" w:hAnsiTheme="minorHAnsi" w:cstheme="minorHAnsi"/>
          <w:color w:val="333333"/>
          <w:sz w:val="24"/>
          <w:shd w:val="clear" w:color="auto" w:fill="FFFFFF"/>
        </w:rPr>
        <w:t>EHCP  that</w:t>
      </w:r>
      <w:proofErr w:type="gramEnd"/>
      <w:r w:rsidRPr="003F3301">
        <w:rPr>
          <w:rFonts w:asciiTheme="minorHAnsi" w:hAnsiTheme="minorHAnsi" w:cstheme="minorHAnsi"/>
          <w:color w:val="333333"/>
          <w:sz w:val="24"/>
          <w:shd w:val="clear" w:color="auto" w:fill="FFFFFF"/>
        </w:rPr>
        <w:t xml:space="preserve"> names the school. </w:t>
      </w:r>
    </w:p>
    <w:p w14:paraId="4EAE25FF" w14:textId="77777777" w:rsidR="007B3D89" w:rsidRPr="003F3301" w:rsidRDefault="007B3D89" w:rsidP="002A77DD">
      <w:pPr>
        <w:pStyle w:val="ListParagraph"/>
        <w:ind w:left="450" w:right="1226"/>
        <w:rPr>
          <w:rFonts w:asciiTheme="minorHAnsi" w:hAnsiTheme="minorHAnsi" w:cstheme="minorHAnsi"/>
          <w:sz w:val="24"/>
        </w:rPr>
      </w:pPr>
      <w:r w:rsidRPr="003F3301">
        <w:rPr>
          <w:rFonts w:asciiTheme="minorHAnsi" w:hAnsiTheme="minorHAnsi" w:cstheme="minorHAnsi"/>
          <w:sz w:val="24"/>
        </w:rPr>
        <w:t>Appropriate funding is in place and allocated for the student</w:t>
      </w:r>
    </w:p>
    <w:p w14:paraId="4EAE2600" w14:textId="2E91AD4A" w:rsidR="007B3D89" w:rsidRPr="003F3301" w:rsidRDefault="007B3D89" w:rsidP="002A77DD">
      <w:pPr>
        <w:pStyle w:val="ListParagraph"/>
        <w:ind w:left="450" w:right="1226"/>
        <w:rPr>
          <w:rFonts w:asciiTheme="minorHAnsi" w:hAnsiTheme="minorHAnsi" w:cstheme="minorHAnsi"/>
          <w:sz w:val="24"/>
        </w:rPr>
      </w:pPr>
      <w:r w:rsidRPr="003F3301">
        <w:rPr>
          <w:rFonts w:asciiTheme="minorHAnsi" w:hAnsiTheme="minorHAnsi" w:cstheme="minorHAnsi"/>
          <w:sz w:val="24"/>
        </w:rPr>
        <w:t>Students with an EHCP will have an admission meeting that includes the SENDCo/</w:t>
      </w:r>
      <w:r w:rsidR="000F1F0E" w:rsidRPr="003F3301">
        <w:rPr>
          <w:rFonts w:asciiTheme="minorHAnsi" w:hAnsiTheme="minorHAnsi" w:cstheme="minorHAnsi"/>
          <w:sz w:val="24"/>
        </w:rPr>
        <w:t>ASENDCo,</w:t>
      </w:r>
      <w:r w:rsidRPr="003F3301">
        <w:rPr>
          <w:rFonts w:asciiTheme="minorHAnsi" w:hAnsiTheme="minorHAnsi" w:cstheme="minorHAnsi"/>
          <w:sz w:val="24"/>
        </w:rPr>
        <w:t xml:space="preserve"> and provision will be identified through the EHCP and the aims and goals set out in the initial meeting.</w:t>
      </w:r>
    </w:p>
    <w:p w14:paraId="4EAE2601" w14:textId="77777777" w:rsidR="007B3D89" w:rsidRPr="003F3301" w:rsidRDefault="007B3D89" w:rsidP="002A77DD">
      <w:pPr>
        <w:pStyle w:val="ListParagraph"/>
        <w:ind w:left="450" w:right="1226"/>
        <w:rPr>
          <w:rFonts w:asciiTheme="minorHAnsi" w:hAnsiTheme="minorHAnsi" w:cstheme="minorHAnsi"/>
          <w:sz w:val="24"/>
        </w:rPr>
      </w:pPr>
      <w:r w:rsidRPr="003F3301">
        <w:rPr>
          <w:rFonts w:asciiTheme="minorHAnsi" w:hAnsiTheme="minorHAnsi" w:cstheme="minorHAnsi"/>
          <w:sz w:val="24"/>
        </w:rPr>
        <w:t>Students with an EHCP will have regular contact with the SEND team to ensure that their needs continue to be met and to ensure appropriate provision.</w:t>
      </w:r>
    </w:p>
    <w:p w14:paraId="4EAE2602" w14:textId="77777777" w:rsidR="001952D7" w:rsidRPr="003F3301" w:rsidRDefault="001952D7" w:rsidP="002A77DD">
      <w:pPr>
        <w:ind w:right="1226"/>
      </w:pPr>
    </w:p>
    <w:bookmarkEnd w:id="29"/>
    <w:bookmarkEnd w:id="30"/>
    <w:bookmarkEnd w:id="31"/>
    <w:p w14:paraId="4EAE260D" w14:textId="77777777" w:rsidR="00390BFB" w:rsidRPr="003F3301" w:rsidRDefault="00390BFB" w:rsidP="002A77DD">
      <w:pPr>
        <w:pStyle w:val="Subhead2"/>
        <w:ind w:right="1226"/>
        <w:rPr>
          <w:rFonts w:asciiTheme="minorHAnsi" w:hAnsiTheme="minorHAnsi" w:cstheme="minorHAnsi"/>
        </w:rPr>
      </w:pPr>
      <w:r w:rsidRPr="003F3301">
        <w:rPr>
          <w:rFonts w:asciiTheme="minorHAnsi" w:hAnsiTheme="minorHAnsi" w:cstheme="minorHAnsi"/>
        </w:rPr>
        <w:t xml:space="preserve">11.2 Accessibility arrangements </w:t>
      </w:r>
    </w:p>
    <w:p w14:paraId="4EAE260E" w14:textId="77777777" w:rsidR="00390BFB" w:rsidRPr="003F3301" w:rsidRDefault="002D1449" w:rsidP="002A77DD">
      <w:pPr>
        <w:pStyle w:val="4Bulletedcopyblue"/>
        <w:numPr>
          <w:ilvl w:val="0"/>
          <w:numId w:val="12"/>
        </w:numPr>
        <w:ind w:right="1226"/>
        <w:rPr>
          <w:rFonts w:asciiTheme="minorHAnsi" w:hAnsiTheme="minorHAnsi" w:cstheme="minorHAnsi"/>
          <w:sz w:val="24"/>
          <w:szCs w:val="24"/>
        </w:rPr>
      </w:pPr>
      <w:bookmarkStart w:id="32" w:name="_Hlk116995284"/>
      <w:r w:rsidRPr="003F3301">
        <w:rPr>
          <w:rFonts w:asciiTheme="minorHAnsi" w:hAnsiTheme="minorHAnsi" w:cstheme="minorHAnsi"/>
          <w:sz w:val="24"/>
          <w:szCs w:val="24"/>
        </w:rPr>
        <w:t>Our accessibility plan sets out t</w:t>
      </w:r>
      <w:r w:rsidR="00390BFB" w:rsidRPr="003F3301">
        <w:rPr>
          <w:rFonts w:asciiTheme="minorHAnsi" w:hAnsiTheme="minorHAnsi" w:cstheme="minorHAnsi"/>
          <w:sz w:val="24"/>
          <w:szCs w:val="24"/>
        </w:rPr>
        <w:t xml:space="preserve">he steps </w:t>
      </w:r>
      <w:r w:rsidRPr="003F3301">
        <w:rPr>
          <w:rFonts w:asciiTheme="minorHAnsi" w:hAnsiTheme="minorHAnsi" w:cstheme="minorHAnsi"/>
          <w:sz w:val="24"/>
          <w:szCs w:val="24"/>
        </w:rPr>
        <w:t>we</w:t>
      </w:r>
      <w:r w:rsidR="00390BFB" w:rsidRPr="003F3301">
        <w:rPr>
          <w:rFonts w:asciiTheme="minorHAnsi" w:hAnsiTheme="minorHAnsi" w:cstheme="minorHAnsi"/>
          <w:sz w:val="24"/>
          <w:szCs w:val="24"/>
        </w:rPr>
        <w:t xml:space="preserve"> have taken to prevent disabled</w:t>
      </w:r>
      <w:r w:rsidRPr="003F3301">
        <w:rPr>
          <w:rFonts w:asciiTheme="minorHAnsi" w:hAnsiTheme="minorHAnsi" w:cstheme="minorHAnsi"/>
          <w:sz w:val="24"/>
          <w:szCs w:val="24"/>
        </w:rPr>
        <w:t xml:space="preserve"> students</w:t>
      </w:r>
      <w:r w:rsidR="00390BFB" w:rsidRPr="003F3301">
        <w:rPr>
          <w:rFonts w:asciiTheme="minorHAnsi" w:hAnsiTheme="minorHAnsi" w:cstheme="minorHAnsi"/>
          <w:sz w:val="24"/>
          <w:szCs w:val="24"/>
        </w:rPr>
        <w:t xml:space="preserve"> from being treated less </w:t>
      </w:r>
      <w:r w:rsidRPr="003F3301">
        <w:rPr>
          <w:rFonts w:asciiTheme="minorHAnsi" w:hAnsiTheme="minorHAnsi" w:cstheme="minorHAnsi"/>
          <w:sz w:val="24"/>
          <w:szCs w:val="24"/>
        </w:rPr>
        <w:t>favourably</w:t>
      </w:r>
      <w:r w:rsidR="00390BFB" w:rsidRPr="003F3301">
        <w:rPr>
          <w:rFonts w:asciiTheme="minorHAnsi" w:hAnsiTheme="minorHAnsi" w:cstheme="minorHAnsi"/>
          <w:sz w:val="24"/>
          <w:szCs w:val="24"/>
        </w:rPr>
        <w:t xml:space="preserve"> than other </w:t>
      </w:r>
      <w:r w:rsidRPr="003F3301">
        <w:rPr>
          <w:rFonts w:asciiTheme="minorHAnsi" w:hAnsiTheme="minorHAnsi" w:cstheme="minorHAnsi"/>
          <w:sz w:val="24"/>
          <w:szCs w:val="24"/>
        </w:rPr>
        <w:t xml:space="preserve">students </w:t>
      </w:r>
    </w:p>
    <w:p w14:paraId="4EAE260F" w14:textId="77777777" w:rsidR="00390BFB" w:rsidRPr="003F3301" w:rsidRDefault="00390BFB" w:rsidP="002A77DD">
      <w:pPr>
        <w:pStyle w:val="4Bulletedcopyblue"/>
        <w:numPr>
          <w:ilvl w:val="0"/>
          <w:numId w:val="12"/>
        </w:numPr>
        <w:ind w:right="1226"/>
        <w:rPr>
          <w:rFonts w:asciiTheme="minorHAnsi" w:hAnsiTheme="minorHAnsi" w:cstheme="minorHAnsi"/>
          <w:sz w:val="24"/>
          <w:szCs w:val="24"/>
        </w:rPr>
      </w:pPr>
      <w:r w:rsidRPr="003F3301">
        <w:rPr>
          <w:rFonts w:asciiTheme="minorHAnsi" w:hAnsiTheme="minorHAnsi" w:cstheme="minorHAnsi"/>
          <w:sz w:val="24"/>
          <w:szCs w:val="24"/>
        </w:rPr>
        <w:t xml:space="preserve">The facilities you provide to help disabled </w:t>
      </w:r>
      <w:r w:rsidR="002D1449" w:rsidRPr="003F3301">
        <w:rPr>
          <w:rFonts w:asciiTheme="minorHAnsi" w:hAnsiTheme="minorHAnsi" w:cstheme="minorHAnsi"/>
          <w:sz w:val="24"/>
          <w:szCs w:val="24"/>
        </w:rPr>
        <w:t xml:space="preserve">students </w:t>
      </w:r>
      <w:r w:rsidRPr="003F3301">
        <w:rPr>
          <w:rFonts w:asciiTheme="minorHAnsi" w:hAnsiTheme="minorHAnsi" w:cstheme="minorHAnsi"/>
          <w:sz w:val="24"/>
          <w:szCs w:val="24"/>
        </w:rPr>
        <w:t>access your school</w:t>
      </w:r>
      <w:bookmarkStart w:id="33" w:name="_Hlk116910125"/>
      <w:r w:rsidRPr="003F3301">
        <w:rPr>
          <w:rFonts w:asciiTheme="minorHAnsi" w:hAnsiTheme="minorHAnsi" w:cstheme="minorHAnsi"/>
          <w:sz w:val="24"/>
          <w:szCs w:val="24"/>
        </w:rPr>
        <w:t>, including the provision of auxiliary aids and services</w:t>
      </w:r>
    </w:p>
    <w:p w14:paraId="4EAE2610" w14:textId="7C48EB91" w:rsidR="00390BFB" w:rsidRPr="003F3301" w:rsidRDefault="002D1449" w:rsidP="002A77DD">
      <w:pPr>
        <w:pStyle w:val="4Bulletedcopyblue"/>
        <w:numPr>
          <w:ilvl w:val="0"/>
          <w:numId w:val="12"/>
        </w:numPr>
        <w:ind w:right="1226"/>
        <w:rPr>
          <w:rFonts w:asciiTheme="minorHAnsi" w:hAnsiTheme="minorHAnsi" w:cstheme="minorHAnsi"/>
          <w:sz w:val="24"/>
          <w:szCs w:val="24"/>
        </w:rPr>
      </w:pPr>
      <w:bookmarkStart w:id="34" w:name="_Hlk116896762"/>
      <w:bookmarkEnd w:id="33"/>
      <w:r w:rsidRPr="003F3301">
        <w:rPr>
          <w:rFonts w:asciiTheme="minorHAnsi" w:hAnsiTheme="minorHAnsi" w:cstheme="minorHAnsi"/>
          <w:sz w:val="24"/>
          <w:szCs w:val="24"/>
        </w:rPr>
        <w:t xml:space="preserve">Our Schools </w:t>
      </w:r>
      <w:r w:rsidR="0084263C" w:rsidRPr="003F3301">
        <w:rPr>
          <w:rFonts w:asciiTheme="minorHAnsi" w:hAnsiTheme="minorHAnsi" w:cstheme="minorHAnsi"/>
          <w:sz w:val="24"/>
          <w:szCs w:val="24"/>
        </w:rPr>
        <w:t>Accessibility plan</w:t>
      </w:r>
      <w:r w:rsidRPr="003F3301">
        <w:rPr>
          <w:rFonts w:asciiTheme="minorHAnsi" w:hAnsiTheme="minorHAnsi" w:cstheme="minorHAnsi"/>
          <w:sz w:val="24"/>
          <w:szCs w:val="24"/>
        </w:rPr>
        <w:t xml:space="preserve"> is on the school </w:t>
      </w:r>
      <w:proofErr w:type="gramStart"/>
      <w:r w:rsidRPr="003F3301">
        <w:rPr>
          <w:rFonts w:asciiTheme="minorHAnsi" w:hAnsiTheme="minorHAnsi" w:cstheme="minorHAnsi"/>
          <w:sz w:val="24"/>
          <w:szCs w:val="24"/>
        </w:rPr>
        <w:t>website</w:t>
      </w:r>
      <w:proofErr w:type="gramEnd"/>
      <w:r w:rsidRPr="003F3301">
        <w:rPr>
          <w:rFonts w:asciiTheme="minorHAnsi" w:hAnsiTheme="minorHAnsi" w:cstheme="minorHAnsi"/>
          <w:sz w:val="24"/>
          <w:szCs w:val="24"/>
        </w:rPr>
        <w:t xml:space="preserve"> and a paper copy can be requested from school</w:t>
      </w:r>
      <w:r w:rsidR="00390BFB" w:rsidRPr="003F3301">
        <w:rPr>
          <w:rFonts w:asciiTheme="minorHAnsi" w:hAnsiTheme="minorHAnsi" w:cstheme="minorHAnsi"/>
          <w:sz w:val="24"/>
          <w:szCs w:val="24"/>
        </w:rPr>
        <w:t xml:space="preserve">. It </w:t>
      </w:r>
      <w:r w:rsidRPr="003F3301">
        <w:rPr>
          <w:rFonts w:asciiTheme="minorHAnsi" w:hAnsiTheme="minorHAnsi" w:cstheme="minorHAnsi"/>
          <w:sz w:val="24"/>
          <w:szCs w:val="24"/>
        </w:rPr>
        <w:t>covers</w:t>
      </w:r>
      <w:r w:rsidR="00390BFB" w:rsidRPr="003F3301">
        <w:rPr>
          <w:rFonts w:asciiTheme="minorHAnsi" w:hAnsiTheme="minorHAnsi" w:cstheme="minorHAnsi"/>
          <w:sz w:val="24"/>
          <w:szCs w:val="24"/>
        </w:rPr>
        <w:t xml:space="preserve"> how </w:t>
      </w:r>
      <w:r w:rsidRPr="003F3301">
        <w:rPr>
          <w:rFonts w:asciiTheme="minorHAnsi" w:hAnsiTheme="minorHAnsi" w:cstheme="minorHAnsi"/>
          <w:sz w:val="24"/>
          <w:szCs w:val="24"/>
        </w:rPr>
        <w:t>we</w:t>
      </w:r>
      <w:r w:rsidR="00390BFB" w:rsidRPr="003F3301">
        <w:rPr>
          <w:rFonts w:asciiTheme="minorHAnsi" w:hAnsiTheme="minorHAnsi" w:cstheme="minorHAnsi"/>
          <w:sz w:val="24"/>
          <w:szCs w:val="24"/>
        </w:rPr>
        <w:t xml:space="preserve"> will:</w:t>
      </w:r>
    </w:p>
    <w:p w14:paraId="4EAE2611" w14:textId="77777777" w:rsidR="00390BFB" w:rsidRPr="003F3301" w:rsidRDefault="00390BFB" w:rsidP="002A77DD">
      <w:pPr>
        <w:pStyle w:val="4Bulletedcopyblue"/>
        <w:numPr>
          <w:ilvl w:val="1"/>
          <w:numId w:val="12"/>
        </w:numPr>
        <w:ind w:right="1226"/>
        <w:rPr>
          <w:rFonts w:asciiTheme="minorHAnsi" w:hAnsiTheme="minorHAnsi" w:cstheme="minorHAnsi"/>
          <w:sz w:val="24"/>
          <w:szCs w:val="24"/>
        </w:rPr>
      </w:pPr>
      <w:r w:rsidRPr="003F3301">
        <w:rPr>
          <w:rFonts w:asciiTheme="minorHAnsi" w:hAnsiTheme="minorHAnsi" w:cstheme="minorHAnsi"/>
          <w:sz w:val="24"/>
          <w:szCs w:val="24"/>
        </w:rPr>
        <w:t xml:space="preserve">Increase the extent to which disabled </w:t>
      </w:r>
      <w:r w:rsidR="002D1449" w:rsidRPr="003F3301">
        <w:rPr>
          <w:rFonts w:asciiTheme="minorHAnsi" w:hAnsiTheme="minorHAnsi" w:cstheme="minorHAnsi"/>
          <w:sz w:val="24"/>
          <w:szCs w:val="24"/>
        </w:rPr>
        <w:t>students</w:t>
      </w:r>
      <w:r w:rsidRPr="003F3301">
        <w:rPr>
          <w:rFonts w:asciiTheme="minorHAnsi" w:hAnsiTheme="minorHAnsi" w:cstheme="minorHAnsi"/>
          <w:sz w:val="24"/>
          <w:szCs w:val="24"/>
        </w:rPr>
        <w:t xml:space="preserve"> can participate in the curriculum</w:t>
      </w:r>
    </w:p>
    <w:p w14:paraId="4EAE2612" w14:textId="77777777" w:rsidR="00390BFB" w:rsidRPr="003F3301" w:rsidRDefault="00390BFB" w:rsidP="002A77DD">
      <w:pPr>
        <w:pStyle w:val="4Bulletedcopyblue"/>
        <w:numPr>
          <w:ilvl w:val="1"/>
          <w:numId w:val="12"/>
        </w:numPr>
        <w:ind w:right="1226"/>
        <w:rPr>
          <w:rFonts w:asciiTheme="minorHAnsi" w:hAnsiTheme="minorHAnsi" w:cstheme="minorHAnsi"/>
          <w:sz w:val="24"/>
          <w:szCs w:val="24"/>
        </w:rPr>
      </w:pPr>
      <w:r w:rsidRPr="003F3301">
        <w:rPr>
          <w:rFonts w:asciiTheme="minorHAnsi" w:hAnsiTheme="minorHAnsi" w:cstheme="minorHAnsi"/>
          <w:sz w:val="24"/>
          <w:szCs w:val="24"/>
        </w:rPr>
        <w:t>Improve the physical environment to enable disabled</w:t>
      </w:r>
      <w:r w:rsidR="002D1449" w:rsidRPr="003F3301">
        <w:rPr>
          <w:rFonts w:asciiTheme="minorHAnsi" w:hAnsiTheme="minorHAnsi" w:cstheme="minorHAnsi"/>
          <w:sz w:val="24"/>
          <w:szCs w:val="24"/>
        </w:rPr>
        <w:t xml:space="preserve"> students</w:t>
      </w:r>
      <w:r w:rsidRPr="003F3301">
        <w:rPr>
          <w:rFonts w:asciiTheme="minorHAnsi" w:hAnsiTheme="minorHAnsi" w:cstheme="minorHAnsi"/>
          <w:sz w:val="24"/>
          <w:szCs w:val="24"/>
        </w:rPr>
        <w:t xml:space="preserve"> to take better advantage of the education, benefits, facilities and services you provide</w:t>
      </w:r>
    </w:p>
    <w:p w14:paraId="4EAE2613" w14:textId="77777777" w:rsidR="00390BFB" w:rsidRPr="003F3301" w:rsidRDefault="00390BFB" w:rsidP="002A77DD">
      <w:pPr>
        <w:pStyle w:val="4Bulletedcopyblue"/>
        <w:numPr>
          <w:ilvl w:val="1"/>
          <w:numId w:val="12"/>
        </w:numPr>
        <w:ind w:right="1226"/>
        <w:rPr>
          <w:rFonts w:asciiTheme="minorHAnsi" w:hAnsiTheme="minorHAnsi" w:cstheme="minorHAnsi"/>
          <w:sz w:val="24"/>
          <w:szCs w:val="24"/>
        </w:rPr>
      </w:pPr>
      <w:r w:rsidRPr="003F3301">
        <w:rPr>
          <w:rFonts w:asciiTheme="minorHAnsi" w:hAnsiTheme="minorHAnsi" w:cstheme="minorHAnsi"/>
          <w:sz w:val="24"/>
          <w:szCs w:val="24"/>
        </w:rPr>
        <w:t xml:space="preserve">Improve the availability of accessible information to disabled </w:t>
      </w:r>
      <w:r w:rsidR="002D1449" w:rsidRPr="003F3301">
        <w:rPr>
          <w:rFonts w:asciiTheme="minorHAnsi" w:hAnsiTheme="minorHAnsi" w:cstheme="minorHAnsi"/>
          <w:sz w:val="24"/>
          <w:szCs w:val="24"/>
        </w:rPr>
        <w:t>student</w:t>
      </w:r>
      <w:r w:rsidRPr="003F3301">
        <w:rPr>
          <w:rFonts w:asciiTheme="minorHAnsi" w:hAnsiTheme="minorHAnsi" w:cstheme="minorHAnsi"/>
          <w:sz w:val="24"/>
          <w:szCs w:val="24"/>
        </w:rPr>
        <w:t xml:space="preserve">s   </w:t>
      </w:r>
      <w:bookmarkEnd w:id="32"/>
      <w:bookmarkEnd w:id="34"/>
    </w:p>
    <w:p w14:paraId="4EAE2614" w14:textId="77777777" w:rsidR="00323F7C" w:rsidRPr="003F3301" w:rsidRDefault="00323F7C" w:rsidP="002A77DD">
      <w:pPr>
        <w:pStyle w:val="4Bulletedcopyblue"/>
        <w:numPr>
          <w:ilvl w:val="0"/>
          <w:numId w:val="0"/>
        </w:numPr>
        <w:ind w:left="340" w:right="1226" w:hanging="170"/>
      </w:pPr>
    </w:p>
    <w:p w14:paraId="4EAE261F" w14:textId="77777777" w:rsidR="00E573E8" w:rsidRPr="003F3301" w:rsidRDefault="00390BFB" w:rsidP="002A77DD">
      <w:pPr>
        <w:pStyle w:val="ColorfulList-Accent11"/>
        <w:ind w:right="1226"/>
      </w:pPr>
      <w:r w:rsidRPr="003F3301">
        <w:t>11. COMPLAINTS ABOUT SEND PROVISION</w:t>
      </w:r>
    </w:p>
    <w:p w14:paraId="4EAE2620" w14:textId="77777777" w:rsidR="00C35EC3" w:rsidRPr="003F3301" w:rsidRDefault="00C35EC3" w:rsidP="00C35EC3">
      <w:pPr>
        <w:pStyle w:val="ListParagraph"/>
        <w:numPr>
          <w:ilvl w:val="0"/>
          <w:numId w:val="0"/>
        </w:numPr>
        <w:ind w:left="360" w:hanging="360"/>
        <w:rPr>
          <w:rFonts w:asciiTheme="minorHAnsi" w:hAnsiTheme="minorHAnsi" w:cstheme="minorHAnsi"/>
          <w:sz w:val="24"/>
        </w:rPr>
      </w:pPr>
      <w:r w:rsidRPr="003F3301">
        <w:rPr>
          <w:rFonts w:asciiTheme="minorHAnsi" w:hAnsiTheme="minorHAnsi" w:cstheme="minorHAnsi"/>
          <w:sz w:val="24"/>
        </w:rPr>
        <w:t>Students and parents/ carers can raise concerns via:</w:t>
      </w:r>
    </w:p>
    <w:p w14:paraId="4EAE2621" w14:textId="77777777" w:rsidR="00C35EC3" w:rsidRPr="003F3301" w:rsidRDefault="00C35EC3" w:rsidP="003B2B0C">
      <w:pPr>
        <w:pStyle w:val="ListParagraph"/>
        <w:ind w:left="567" w:hanging="283"/>
        <w:rPr>
          <w:rFonts w:asciiTheme="minorHAnsi" w:hAnsiTheme="minorHAnsi" w:cstheme="minorHAnsi"/>
          <w:sz w:val="24"/>
        </w:rPr>
      </w:pPr>
      <w:r w:rsidRPr="003F3301">
        <w:rPr>
          <w:rFonts w:asciiTheme="minorHAnsi" w:hAnsiTheme="minorHAnsi" w:cstheme="minorHAnsi"/>
          <w:sz w:val="24"/>
        </w:rPr>
        <w:t>Subject teachers</w:t>
      </w:r>
    </w:p>
    <w:p w14:paraId="4EAE2622" w14:textId="77777777" w:rsidR="00C35EC3" w:rsidRPr="003F3301" w:rsidRDefault="00C35EC3" w:rsidP="003B2B0C">
      <w:pPr>
        <w:pStyle w:val="ListParagraph"/>
        <w:ind w:left="567" w:hanging="283"/>
        <w:rPr>
          <w:rFonts w:asciiTheme="minorHAnsi" w:hAnsiTheme="minorHAnsi" w:cstheme="minorHAnsi"/>
          <w:sz w:val="24"/>
        </w:rPr>
      </w:pPr>
      <w:r w:rsidRPr="003F3301">
        <w:rPr>
          <w:rFonts w:asciiTheme="minorHAnsi" w:hAnsiTheme="minorHAnsi" w:cstheme="minorHAnsi"/>
          <w:sz w:val="24"/>
        </w:rPr>
        <w:t>Key adults/worker where appropriate</w:t>
      </w:r>
    </w:p>
    <w:p w14:paraId="4EAE2623" w14:textId="77777777" w:rsidR="00C35EC3" w:rsidRPr="003F3301" w:rsidRDefault="00C35EC3" w:rsidP="003B2B0C">
      <w:pPr>
        <w:pStyle w:val="ListParagraph"/>
        <w:ind w:left="567" w:hanging="283"/>
        <w:rPr>
          <w:rFonts w:asciiTheme="minorHAnsi" w:hAnsiTheme="minorHAnsi" w:cstheme="minorHAnsi"/>
          <w:sz w:val="24"/>
        </w:rPr>
      </w:pPr>
      <w:r w:rsidRPr="003F3301">
        <w:rPr>
          <w:rFonts w:asciiTheme="minorHAnsi" w:hAnsiTheme="minorHAnsi" w:cstheme="minorHAnsi"/>
          <w:sz w:val="24"/>
        </w:rPr>
        <w:lastRenderedPageBreak/>
        <w:t xml:space="preserve">The </w:t>
      </w:r>
      <w:r w:rsidR="00CC6D4B" w:rsidRPr="003F3301">
        <w:rPr>
          <w:rFonts w:asciiTheme="minorHAnsi" w:hAnsiTheme="minorHAnsi" w:cstheme="minorHAnsi"/>
          <w:sz w:val="24"/>
        </w:rPr>
        <w:t>SEN(D)</w:t>
      </w:r>
      <w:r w:rsidRPr="003F3301">
        <w:rPr>
          <w:rFonts w:asciiTheme="minorHAnsi" w:hAnsiTheme="minorHAnsi" w:cstheme="minorHAnsi"/>
          <w:sz w:val="24"/>
        </w:rPr>
        <w:t xml:space="preserve"> team</w:t>
      </w:r>
    </w:p>
    <w:p w14:paraId="4EAE2624" w14:textId="77777777" w:rsidR="00C35EC3" w:rsidRPr="003F3301" w:rsidRDefault="00C35EC3" w:rsidP="003B2B0C">
      <w:pPr>
        <w:pStyle w:val="ListParagraph"/>
        <w:ind w:left="567" w:hanging="283"/>
        <w:rPr>
          <w:rFonts w:asciiTheme="minorHAnsi" w:hAnsiTheme="minorHAnsi" w:cstheme="minorHAnsi"/>
          <w:sz w:val="24"/>
        </w:rPr>
      </w:pPr>
      <w:r w:rsidRPr="003F3301">
        <w:rPr>
          <w:rFonts w:asciiTheme="minorHAnsi" w:hAnsiTheme="minorHAnsi" w:cstheme="minorHAnsi"/>
          <w:sz w:val="24"/>
        </w:rPr>
        <w:t xml:space="preserve">The </w:t>
      </w:r>
      <w:r w:rsidR="00CC6D4B" w:rsidRPr="003F3301">
        <w:rPr>
          <w:rFonts w:asciiTheme="minorHAnsi" w:hAnsiTheme="minorHAnsi" w:cstheme="minorHAnsi"/>
          <w:sz w:val="24"/>
        </w:rPr>
        <w:t>SEN(D)</w:t>
      </w:r>
      <w:r w:rsidRPr="003F3301">
        <w:rPr>
          <w:rFonts w:asciiTheme="minorHAnsi" w:hAnsiTheme="minorHAnsi" w:cstheme="minorHAnsi"/>
          <w:sz w:val="24"/>
        </w:rPr>
        <w:t>Co</w:t>
      </w:r>
    </w:p>
    <w:p w14:paraId="4EAE2625" w14:textId="25120E99" w:rsidR="000E610A" w:rsidRPr="003F3301" w:rsidRDefault="00C35EC3" w:rsidP="003B2B0C">
      <w:pPr>
        <w:pStyle w:val="ListParagraph"/>
        <w:ind w:left="567" w:hanging="283"/>
        <w:rPr>
          <w:rFonts w:asciiTheme="minorHAnsi" w:hAnsiTheme="minorHAnsi" w:cstheme="minorHAnsi"/>
          <w:sz w:val="24"/>
        </w:rPr>
      </w:pPr>
      <w:r w:rsidRPr="003F3301">
        <w:rPr>
          <w:rFonts w:asciiTheme="minorHAnsi" w:hAnsiTheme="minorHAnsi" w:cstheme="minorHAnsi"/>
          <w:sz w:val="24"/>
        </w:rPr>
        <w:t>If appropriate</w:t>
      </w:r>
      <w:r w:rsidR="0084263C" w:rsidRPr="003F3301">
        <w:rPr>
          <w:rFonts w:asciiTheme="minorHAnsi" w:hAnsiTheme="minorHAnsi" w:cstheme="minorHAnsi"/>
          <w:sz w:val="24"/>
        </w:rPr>
        <w:t>,</w:t>
      </w:r>
      <w:r w:rsidRPr="003F3301">
        <w:rPr>
          <w:rFonts w:asciiTheme="minorHAnsi" w:hAnsiTheme="minorHAnsi" w:cstheme="minorHAnsi"/>
          <w:sz w:val="24"/>
        </w:rPr>
        <w:t xml:space="preserve"> the head teacher </w:t>
      </w:r>
    </w:p>
    <w:p w14:paraId="4EAE2626" w14:textId="77777777" w:rsidR="00390BFB" w:rsidRPr="003F3301" w:rsidRDefault="00390BFB" w:rsidP="002A77DD">
      <w:pPr>
        <w:ind w:right="1136"/>
        <w:rPr>
          <w:rFonts w:asciiTheme="minorHAnsi" w:hAnsiTheme="minorHAnsi" w:cstheme="minorHAnsi"/>
          <w:sz w:val="24"/>
        </w:rPr>
      </w:pPr>
      <w:r w:rsidRPr="003F3301">
        <w:rPr>
          <w:rFonts w:asciiTheme="minorHAnsi" w:hAnsiTheme="minorHAnsi" w:cstheme="minorHAnsi"/>
          <w:sz w:val="24"/>
        </w:rPr>
        <w:t>Where parents have concerns about our school’s SEND provision, they should first raise their concerns informally with the class teacher/SENCO. We will try to resolve the complaint informally in the first instance. If this does not resolve their concerns, parents are welcome to submit their complaint formally.</w:t>
      </w:r>
    </w:p>
    <w:p w14:paraId="4EAE2627" w14:textId="26037299" w:rsidR="000E610A" w:rsidRPr="003F3301" w:rsidRDefault="00390BFB" w:rsidP="002A77DD">
      <w:pPr>
        <w:ind w:right="1136"/>
        <w:rPr>
          <w:rFonts w:asciiTheme="minorHAnsi" w:hAnsiTheme="minorHAnsi" w:cstheme="minorHAnsi"/>
          <w:sz w:val="24"/>
        </w:rPr>
      </w:pPr>
      <w:r w:rsidRPr="003F3301">
        <w:rPr>
          <w:rFonts w:asciiTheme="minorHAnsi" w:hAnsiTheme="minorHAnsi" w:cstheme="minorHAnsi"/>
          <w:sz w:val="24"/>
        </w:rPr>
        <w:t>Formal c</w:t>
      </w:r>
      <w:r w:rsidR="000E610A" w:rsidRPr="003F3301">
        <w:rPr>
          <w:rFonts w:asciiTheme="minorHAnsi" w:hAnsiTheme="minorHAnsi" w:cstheme="minorHAnsi"/>
          <w:sz w:val="24"/>
        </w:rPr>
        <w:t xml:space="preserve">omplaints about </w:t>
      </w:r>
      <w:r w:rsidR="00CC6D4B" w:rsidRPr="003F3301">
        <w:rPr>
          <w:rFonts w:asciiTheme="minorHAnsi" w:hAnsiTheme="minorHAnsi" w:cstheme="minorHAnsi"/>
          <w:sz w:val="24"/>
        </w:rPr>
        <w:t>SEN(D)</w:t>
      </w:r>
      <w:r w:rsidR="000E610A" w:rsidRPr="003F3301">
        <w:rPr>
          <w:rFonts w:asciiTheme="minorHAnsi" w:hAnsiTheme="minorHAnsi" w:cstheme="minorHAnsi"/>
          <w:sz w:val="24"/>
        </w:rPr>
        <w:t xml:space="preserve"> provision in our school should be made via email to the </w:t>
      </w:r>
      <w:r w:rsidR="00CC6D4B" w:rsidRPr="003F3301">
        <w:rPr>
          <w:rFonts w:asciiTheme="minorHAnsi" w:hAnsiTheme="minorHAnsi" w:cstheme="minorHAnsi"/>
          <w:sz w:val="24"/>
        </w:rPr>
        <w:t>SEN(D)</w:t>
      </w:r>
      <w:r w:rsidR="000E610A" w:rsidRPr="003F3301">
        <w:rPr>
          <w:rFonts w:asciiTheme="minorHAnsi" w:hAnsiTheme="minorHAnsi" w:cstheme="minorHAnsi"/>
          <w:sz w:val="24"/>
        </w:rPr>
        <w:t xml:space="preserve">CO, </w:t>
      </w:r>
      <w:r w:rsidR="008A2085" w:rsidRPr="003F3301">
        <w:rPr>
          <w:rFonts w:asciiTheme="minorHAnsi" w:hAnsiTheme="minorHAnsi" w:cstheme="minorHAnsi"/>
          <w:sz w:val="24"/>
        </w:rPr>
        <w:t>Claire Phillips</w:t>
      </w:r>
      <w:r w:rsidR="0084263C" w:rsidRPr="003F3301">
        <w:rPr>
          <w:rFonts w:asciiTheme="minorHAnsi" w:hAnsiTheme="minorHAnsi" w:cstheme="minorHAnsi"/>
          <w:sz w:val="24"/>
        </w:rPr>
        <w:t>,</w:t>
      </w:r>
      <w:r w:rsidR="0084263C" w:rsidRPr="003F3301">
        <w:rPr>
          <w:rFonts w:asciiTheme="minorHAnsi" w:hAnsiTheme="minorHAnsi" w:cstheme="minorHAnsi"/>
          <w:color w:val="F15F22"/>
          <w:sz w:val="24"/>
        </w:rPr>
        <w:t xml:space="preserve"> </w:t>
      </w:r>
      <w:r w:rsidR="0084263C" w:rsidRPr="003F3301">
        <w:rPr>
          <w:rFonts w:asciiTheme="minorHAnsi" w:hAnsiTheme="minorHAnsi" w:cstheme="minorHAnsi"/>
          <w:sz w:val="24"/>
        </w:rPr>
        <w:t>in</w:t>
      </w:r>
      <w:r w:rsidR="000E610A" w:rsidRPr="003F3301">
        <w:rPr>
          <w:rFonts w:asciiTheme="minorHAnsi" w:hAnsiTheme="minorHAnsi" w:cstheme="minorHAnsi"/>
          <w:sz w:val="24"/>
        </w:rPr>
        <w:t xml:space="preserve"> the first instance. </w:t>
      </w:r>
    </w:p>
    <w:p w14:paraId="4EAE2629" w14:textId="77777777" w:rsidR="00390BFB" w:rsidRPr="003F3301" w:rsidRDefault="00390BFB" w:rsidP="002A77DD">
      <w:pPr>
        <w:ind w:right="1136"/>
        <w:rPr>
          <w:rFonts w:asciiTheme="minorHAnsi" w:hAnsiTheme="minorHAnsi" w:cstheme="minorHAnsi"/>
          <w:sz w:val="24"/>
        </w:rPr>
      </w:pPr>
      <w:r w:rsidRPr="003F3301">
        <w:rPr>
          <w:rFonts w:asciiTheme="minorHAnsi" w:hAnsiTheme="minorHAnsi" w:cstheme="minorHAnsi"/>
          <w:sz w:val="24"/>
        </w:rPr>
        <w:t xml:space="preserve">If the parent or carer is not satisfied with the school’s response, they can escalate the complaint. In some circumstances, this right also applies to the student themselves. </w:t>
      </w:r>
    </w:p>
    <w:p w14:paraId="4EAE262A" w14:textId="77777777" w:rsidR="00390BFB" w:rsidRPr="003F3301" w:rsidRDefault="00390BFB" w:rsidP="002A77DD">
      <w:pPr>
        <w:ind w:right="1136"/>
        <w:rPr>
          <w:rFonts w:asciiTheme="minorHAnsi" w:hAnsiTheme="minorHAnsi" w:cstheme="minorHAnsi"/>
          <w:sz w:val="24"/>
        </w:rPr>
      </w:pPr>
      <w:r w:rsidRPr="003F3301">
        <w:rPr>
          <w:rFonts w:asciiTheme="minorHAnsi" w:hAnsiTheme="minorHAnsi" w:cstheme="minorHAnsi"/>
          <w:sz w:val="24"/>
        </w:rPr>
        <w:t xml:space="preserve">To see a full explanation of suitable avenues for complaint, see pages 246 and 247 of the </w:t>
      </w:r>
      <w:hyperlink r:id="rId20" w:history="1">
        <w:r w:rsidRPr="003F3301">
          <w:rPr>
            <w:rStyle w:val="Hyperlink"/>
            <w:rFonts w:asciiTheme="minorHAnsi" w:hAnsiTheme="minorHAnsi" w:cstheme="minorHAnsi"/>
            <w:sz w:val="24"/>
          </w:rPr>
          <w:t>SEN Code of Practice</w:t>
        </w:r>
      </w:hyperlink>
      <w:r w:rsidRPr="003F3301">
        <w:rPr>
          <w:rFonts w:asciiTheme="minorHAnsi" w:hAnsiTheme="minorHAnsi" w:cstheme="minorHAnsi"/>
          <w:sz w:val="24"/>
        </w:rPr>
        <w:t xml:space="preserve">.  </w:t>
      </w:r>
    </w:p>
    <w:p w14:paraId="4EAE262E" w14:textId="77777777" w:rsidR="00456549" w:rsidRPr="003F3301" w:rsidRDefault="00390BFB" w:rsidP="002A77DD">
      <w:pPr>
        <w:pStyle w:val="Heading1"/>
        <w:ind w:right="1136"/>
      </w:pPr>
      <w:bookmarkStart w:id="35" w:name="_Toc362853010"/>
      <w:bookmarkStart w:id="36" w:name="_Toc492996808"/>
      <w:r w:rsidRPr="003F3301">
        <w:t xml:space="preserve">12 </w:t>
      </w:r>
      <w:r w:rsidR="003B2B0C" w:rsidRPr="003F3301">
        <w:t>MONITORING ARRANGEMENTS</w:t>
      </w:r>
      <w:bookmarkEnd w:id="35"/>
      <w:bookmarkEnd w:id="36"/>
    </w:p>
    <w:p w14:paraId="4EAE262F" w14:textId="258407AD" w:rsidR="00FC4D9C" w:rsidRPr="003F3301" w:rsidRDefault="003C4B71" w:rsidP="002A77DD">
      <w:pPr>
        <w:ind w:right="1136"/>
        <w:rPr>
          <w:rFonts w:asciiTheme="minorHAnsi" w:hAnsiTheme="minorHAnsi" w:cstheme="minorHAnsi"/>
          <w:sz w:val="24"/>
        </w:rPr>
      </w:pPr>
      <w:r w:rsidRPr="003F3301">
        <w:rPr>
          <w:rFonts w:asciiTheme="minorHAnsi" w:hAnsiTheme="minorHAnsi" w:cstheme="minorHAnsi"/>
          <w:sz w:val="24"/>
        </w:rPr>
        <w:t>This policy and information report will be reviewed by</w:t>
      </w:r>
      <w:r w:rsidR="00210E23" w:rsidRPr="003F3301">
        <w:rPr>
          <w:rFonts w:asciiTheme="minorHAnsi" w:hAnsiTheme="minorHAnsi" w:cstheme="minorHAnsi"/>
          <w:sz w:val="24"/>
        </w:rPr>
        <w:t xml:space="preserve"> the </w:t>
      </w:r>
      <w:r w:rsidR="00CC6D4B" w:rsidRPr="003F3301">
        <w:rPr>
          <w:rFonts w:asciiTheme="minorHAnsi" w:hAnsiTheme="minorHAnsi" w:cstheme="minorHAnsi"/>
          <w:sz w:val="24"/>
        </w:rPr>
        <w:t>SEN(D)</w:t>
      </w:r>
      <w:r w:rsidR="00210E23" w:rsidRPr="003F3301">
        <w:rPr>
          <w:rFonts w:asciiTheme="minorHAnsi" w:hAnsiTheme="minorHAnsi" w:cstheme="minorHAnsi"/>
          <w:sz w:val="24"/>
        </w:rPr>
        <w:t xml:space="preserve">Co, </w:t>
      </w:r>
      <w:r w:rsidR="00781682" w:rsidRPr="003F3301">
        <w:rPr>
          <w:rFonts w:asciiTheme="minorHAnsi" w:hAnsiTheme="minorHAnsi" w:cstheme="minorHAnsi"/>
          <w:sz w:val="24"/>
        </w:rPr>
        <w:t>Claire Phillips</w:t>
      </w:r>
      <w:r w:rsidR="00210E23" w:rsidRPr="003F3301">
        <w:rPr>
          <w:rFonts w:asciiTheme="minorHAnsi" w:hAnsiTheme="minorHAnsi" w:cstheme="minorHAnsi"/>
          <w:sz w:val="24"/>
        </w:rPr>
        <w:t xml:space="preserve"> in collaboration with relevant </w:t>
      </w:r>
      <w:r w:rsidR="00781682" w:rsidRPr="003F3301">
        <w:rPr>
          <w:rFonts w:asciiTheme="minorHAnsi" w:hAnsiTheme="minorHAnsi" w:cstheme="minorHAnsi"/>
          <w:sz w:val="24"/>
        </w:rPr>
        <w:t>parties every</w:t>
      </w:r>
      <w:r w:rsidRPr="003F3301">
        <w:rPr>
          <w:rFonts w:asciiTheme="minorHAnsi" w:hAnsiTheme="minorHAnsi" w:cstheme="minorHAnsi"/>
          <w:b/>
          <w:sz w:val="24"/>
        </w:rPr>
        <w:t xml:space="preserve"> year</w:t>
      </w:r>
      <w:r w:rsidRPr="003F3301">
        <w:rPr>
          <w:rFonts w:asciiTheme="minorHAnsi" w:hAnsiTheme="minorHAnsi" w:cstheme="minorHAnsi"/>
          <w:sz w:val="24"/>
        </w:rPr>
        <w:t xml:space="preserve">. It will also be updated if any changes to the information are made during the year. </w:t>
      </w:r>
    </w:p>
    <w:p w14:paraId="4EAE2630" w14:textId="77777777" w:rsidR="003C4B71" w:rsidRPr="003F3301" w:rsidRDefault="003C4B71" w:rsidP="002A77DD">
      <w:pPr>
        <w:ind w:right="1136"/>
        <w:rPr>
          <w:rFonts w:asciiTheme="minorHAnsi" w:hAnsiTheme="minorHAnsi" w:cstheme="minorHAnsi"/>
          <w:sz w:val="24"/>
        </w:rPr>
      </w:pPr>
      <w:r w:rsidRPr="003F3301">
        <w:rPr>
          <w:rFonts w:asciiTheme="minorHAnsi" w:hAnsiTheme="minorHAnsi" w:cstheme="minorHAnsi"/>
          <w:sz w:val="24"/>
        </w:rPr>
        <w:t xml:space="preserve">It will be approved by the governing board. </w:t>
      </w:r>
    </w:p>
    <w:p w14:paraId="4EAE2631" w14:textId="5DC6418B" w:rsidR="00390BFB" w:rsidRPr="003F3301" w:rsidRDefault="00390BFB" w:rsidP="002A77DD">
      <w:pPr>
        <w:pStyle w:val="1bodycopy10pt"/>
        <w:ind w:right="1136"/>
        <w:rPr>
          <w:rFonts w:asciiTheme="minorHAnsi" w:hAnsiTheme="minorHAnsi" w:cstheme="minorHAnsi"/>
          <w:sz w:val="24"/>
        </w:rPr>
      </w:pPr>
      <w:bookmarkStart w:id="37" w:name="_Hlk116896926"/>
      <w:r w:rsidRPr="003F3301">
        <w:rPr>
          <w:rFonts w:asciiTheme="minorHAnsi" w:hAnsiTheme="minorHAnsi" w:cstheme="minorHAnsi"/>
          <w:sz w:val="24"/>
        </w:rPr>
        <w:t xml:space="preserve">We are constantly looking for ways to improve our SEND policy. We will do this by evaluating </w:t>
      </w:r>
      <w:r w:rsidR="00781682" w:rsidRPr="003F3301">
        <w:rPr>
          <w:rFonts w:asciiTheme="minorHAnsi" w:hAnsiTheme="minorHAnsi" w:cstheme="minorHAnsi"/>
          <w:sz w:val="24"/>
        </w:rPr>
        <w:t>whether</w:t>
      </w:r>
      <w:r w:rsidRPr="003F3301">
        <w:rPr>
          <w:rFonts w:asciiTheme="minorHAnsi" w:hAnsiTheme="minorHAnsi" w:cstheme="minorHAnsi"/>
          <w:sz w:val="24"/>
        </w:rPr>
        <w:t xml:space="preserve"> we are meeting our objectives set out in section 1.</w:t>
      </w:r>
    </w:p>
    <w:bookmarkEnd w:id="37"/>
    <w:p w14:paraId="4EAE2632" w14:textId="77777777" w:rsidR="00390BFB" w:rsidRPr="003F3301" w:rsidRDefault="00390BFB" w:rsidP="002A77DD">
      <w:pPr>
        <w:pStyle w:val="1bodycopy10pt"/>
        <w:ind w:right="1136"/>
        <w:rPr>
          <w:rFonts w:asciiTheme="minorHAnsi" w:hAnsiTheme="minorHAnsi" w:cstheme="minorHAnsi"/>
          <w:sz w:val="24"/>
        </w:rPr>
      </w:pPr>
      <w:r w:rsidRPr="003F3301">
        <w:rPr>
          <w:rFonts w:asciiTheme="minorHAnsi" w:hAnsiTheme="minorHAnsi" w:cstheme="minorHAnsi"/>
          <w:sz w:val="24"/>
        </w:rPr>
        <w:t>We will evaluate how effective our SEND provision is with regards to:</w:t>
      </w:r>
    </w:p>
    <w:p w14:paraId="4EAE2633" w14:textId="77777777" w:rsidR="00390BFB" w:rsidRPr="003F3301" w:rsidRDefault="00390BFB" w:rsidP="002A77DD">
      <w:pPr>
        <w:pStyle w:val="4Bulletedcopyblue"/>
        <w:numPr>
          <w:ilvl w:val="0"/>
          <w:numId w:val="12"/>
        </w:numPr>
        <w:ind w:right="1136"/>
        <w:rPr>
          <w:rFonts w:asciiTheme="minorHAnsi" w:hAnsiTheme="minorHAnsi" w:cstheme="minorHAnsi"/>
          <w:sz w:val="24"/>
          <w:szCs w:val="24"/>
        </w:rPr>
      </w:pPr>
      <w:r w:rsidRPr="003F3301">
        <w:rPr>
          <w:rFonts w:asciiTheme="minorHAnsi" w:hAnsiTheme="minorHAnsi" w:cstheme="minorHAnsi"/>
          <w:sz w:val="24"/>
          <w:szCs w:val="24"/>
        </w:rPr>
        <w:t>All staff’s awareness of pupils with SEND at the start of the autumn term</w:t>
      </w:r>
    </w:p>
    <w:p w14:paraId="4EAE2634" w14:textId="77777777" w:rsidR="00390BFB" w:rsidRPr="003F3301" w:rsidRDefault="00390BFB" w:rsidP="002A77DD">
      <w:pPr>
        <w:pStyle w:val="4Bulletedcopyblue"/>
        <w:numPr>
          <w:ilvl w:val="0"/>
          <w:numId w:val="12"/>
        </w:numPr>
        <w:ind w:right="1136"/>
        <w:rPr>
          <w:rFonts w:asciiTheme="minorHAnsi" w:hAnsiTheme="minorHAnsi" w:cstheme="minorHAnsi"/>
          <w:sz w:val="24"/>
          <w:szCs w:val="24"/>
        </w:rPr>
      </w:pPr>
      <w:bookmarkStart w:id="38" w:name="_Hlk116897321"/>
      <w:r w:rsidRPr="003F3301">
        <w:rPr>
          <w:rFonts w:asciiTheme="minorHAnsi" w:hAnsiTheme="minorHAnsi" w:cstheme="minorHAnsi"/>
          <w:sz w:val="24"/>
          <w:szCs w:val="24"/>
        </w:rPr>
        <w:t xml:space="preserve">How early pupils are identified as having SEND  </w:t>
      </w:r>
    </w:p>
    <w:bookmarkEnd w:id="38"/>
    <w:p w14:paraId="4EAE2635" w14:textId="77777777" w:rsidR="00390BFB" w:rsidRPr="003F3301" w:rsidRDefault="00390BFB" w:rsidP="002A77DD">
      <w:pPr>
        <w:pStyle w:val="4Bulletedcopyblue"/>
        <w:numPr>
          <w:ilvl w:val="0"/>
          <w:numId w:val="12"/>
        </w:numPr>
        <w:ind w:right="1136"/>
        <w:rPr>
          <w:rFonts w:asciiTheme="minorHAnsi" w:hAnsiTheme="minorHAnsi" w:cstheme="minorHAnsi"/>
          <w:sz w:val="24"/>
          <w:szCs w:val="24"/>
        </w:rPr>
      </w:pPr>
      <w:r w:rsidRPr="003F3301">
        <w:rPr>
          <w:rFonts w:asciiTheme="minorHAnsi" w:hAnsiTheme="minorHAnsi" w:cstheme="minorHAnsi"/>
          <w:sz w:val="24"/>
          <w:szCs w:val="24"/>
        </w:rPr>
        <w:t>Pupils’ progress and attainment once they have been identified as having SEND</w:t>
      </w:r>
    </w:p>
    <w:p w14:paraId="4EAE2636" w14:textId="77777777" w:rsidR="00323F7C" w:rsidRPr="003F3301" w:rsidRDefault="00390BFB" w:rsidP="002A77DD">
      <w:pPr>
        <w:pStyle w:val="4Bulletedcopyblue"/>
        <w:numPr>
          <w:ilvl w:val="0"/>
          <w:numId w:val="12"/>
        </w:numPr>
        <w:ind w:right="1136"/>
        <w:rPr>
          <w:rFonts w:asciiTheme="minorHAnsi" w:hAnsiTheme="minorHAnsi" w:cstheme="minorHAnsi"/>
          <w:sz w:val="24"/>
          <w:szCs w:val="24"/>
        </w:rPr>
      </w:pPr>
      <w:r w:rsidRPr="003F3301">
        <w:rPr>
          <w:rFonts w:asciiTheme="minorHAnsi" w:hAnsiTheme="minorHAnsi" w:cstheme="minorHAnsi"/>
          <w:sz w:val="24"/>
          <w:szCs w:val="24"/>
        </w:rPr>
        <w:t xml:space="preserve">Whether pupils with SEND feel safe, valued and included in the school community </w:t>
      </w:r>
    </w:p>
    <w:p w14:paraId="1B1A800C" w14:textId="4A2D648B" w:rsidR="002A77DD" w:rsidRDefault="00390BFB" w:rsidP="04E8D9E5">
      <w:pPr>
        <w:pStyle w:val="4Bulletedcopyblue"/>
        <w:ind w:right="1136"/>
        <w:rPr>
          <w:rFonts w:asciiTheme="minorHAnsi" w:hAnsiTheme="minorHAnsi" w:cstheme="minorBidi"/>
          <w:sz w:val="24"/>
          <w:szCs w:val="24"/>
        </w:rPr>
      </w:pPr>
      <w:r w:rsidRPr="04E8D9E5">
        <w:rPr>
          <w:rFonts w:asciiTheme="minorHAnsi" w:hAnsiTheme="minorHAnsi" w:cstheme="minorBidi"/>
          <w:sz w:val="24"/>
          <w:szCs w:val="24"/>
        </w:rPr>
        <w:t>Comments and feedback from pupils and their parents</w:t>
      </w:r>
    </w:p>
    <w:p w14:paraId="49563266" w14:textId="77777777" w:rsidR="002A77DD" w:rsidRDefault="002A77DD" w:rsidP="002A77DD">
      <w:pPr>
        <w:pStyle w:val="4Bulletedcopyblue"/>
        <w:numPr>
          <w:ilvl w:val="0"/>
          <w:numId w:val="0"/>
        </w:numPr>
        <w:ind w:left="340" w:hanging="170"/>
        <w:rPr>
          <w:rFonts w:asciiTheme="minorHAnsi" w:hAnsiTheme="minorHAnsi" w:cstheme="minorHAnsi"/>
          <w:sz w:val="24"/>
        </w:rPr>
      </w:pPr>
    </w:p>
    <w:p w14:paraId="4EAE263B" w14:textId="0123E3BC" w:rsidR="00456549" w:rsidRPr="003F3301" w:rsidRDefault="002A77DD" w:rsidP="00390BFB">
      <w:pPr>
        <w:pStyle w:val="Heading1"/>
      </w:pPr>
      <w:bookmarkStart w:id="39" w:name="_Toc362853011"/>
      <w:bookmarkStart w:id="40" w:name="_Toc492996809"/>
      <w:r>
        <w:t>1</w:t>
      </w:r>
      <w:r w:rsidR="00390BFB" w:rsidRPr="003F3301">
        <w:t xml:space="preserve">3  </w:t>
      </w:r>
      <w:r w:rsidR="00456549" w:rsidRPr="003F3301">
        <w:t xml:space="preserve"> </w:t>
      </w:r>
      <w:r w:rsidR="003B2B0C" w:rsidRPr="003F3301">
        <w:t>LINKS WITH OTHER POLICIES AND DOCUMENTS</w:t>
      </w:r>
      <w:bookmarkEnd w:id="39"/>
      <w:bookmarkEnd w:id="40"/>
    </w:p>
    <w:p w14:paraId="4EAE263C" w14:textId="77777777" w:rsidR="00FC4D9C" w:rsidRPr="003F3301" w:rsidRDefault="00FC4D9C" w:rsidP="00FC4D9C">
      <w:pPr>
        <w:rPr>
          <w:rFonts w:asciiTheme="minorHAnsi" w:hAnsiTheme="minorHAnsi" w:cstheme="minorHAnsi"/>
          <w:sz w:val="24"/>
        </w:rPr>
      </w:pPr>
      <w:r w:rsidRPr="003F3301">
        <w:rPr>
          <w:rFonts w:asciiTheme="minorHAnsi" w:hAnsiTheme="minorHAnsi" w:cstheme="minorHAnsi"/>
          <w:sz w:val="24"/>
        </w:rPr>
        <w:t xml:space="preserve">This policy links to our policies on: </w:t>
      </w:r>
    </w:p>
    <w:p w14:paraId="4EAE263D" w14:textId="77777777" w:rsidR="00390BFB" w:rsidRPr="003F3301" w:rsidRDefault="00390BFB" w:rsidP="002A77DD">
      <w:pPr>
        <w:pStyle w:val="ListParagraph"/>
        <w:ind w:left="630"/>
        <w:rPr>
          <w:rFonts w:asciiTheme="minorHAnsi" w:hAnsiTheme="minorHAnsi" w:cstheme="minorHAnsi"/>
          <w:sz w:val="24"/>
        </w:rPr>
      </w:pPr>
      <w:r w:rsidRPr="003F3301">
        <w:rPr>
          <w:rFonts w:asciiTheme="minorHAnsi" w:hAnsiTheme="minorHAnsi" w:cstheme="minorHAnsi"/>
          <w:sz w:val="24"/>
        </w:rPr>
        <w:t>SEN information report</w:t>
      </w:r>
    </w:p>
    <w:p w14:paraId="4EAE263E" w14:textId="77777777" w:rsidR="00390BFB" w:rsidRPr="003F3301" w:rsidRDefault="00390BFB" w:rsidP="002A77DD">
      <w:pPr>
        <w:pStyle w:val="ListParagraph"/>
        <w:ind w:left="630"/>
        <w:rPr>
          <w:rFonts w:asciiTheme="minorHAnsi" w:hAnsiTheme="minorHAnsi" w:cstheme="minorHAnsi"/>
          <w:sz w:val="24"/>
        </w:rPr>
      </w:pPr>
      <w:r w:rsidRPr="003F3301">
        <w:rPr>
          <w:rFonts w:asciiTheme="minorHAnsi" w:hAnsiTheme="minorHAnsi" w:cstheme="minorHAnsi"/>
          <w:sz w:val="24"/>
        </w:rPr>
        <w:t xml:space="preserve">The local offer </w:t>
      </w:r>
    </w:p>
    <w:p w14:paraId="4EAE263F" w14:textId="77777777" w:rsidR="00390BFB" w:rsidRPr="003F3301" w:rsidRDefault="00390BFB" w:rsidP="002A77DD">
      <w:pPr>
        <w:pStyle w:val="ListParagraph"/>
        <w:ind w:left="630"/>
        <w:rPr>
          <w:rFonts w:asciiTheme="minorHAnsi" w:hAnsiTheme="minorHAnsi" w:cstheme="minorHAnsi"/>
          <w:sz w:val="24"/>
        </w:rPr>
      </w:pPr>
      <w:r w:rsidRPr="003F3301">
        <w:rPr>
          <w:rFonts w:asciiTheme="minorHAnsi" w:hAnsiTheme="minorHAnsi" w:cstheme="minorHAnsi"/>
          <w:sz w:val="24"/>
        </w:rPr>
        <w:t xml:space="preserve">Accessibility plan </w:t>
      </w:r>
    </w:p>
    <w:p w14:paraId="4EAE2640" w14:textId="77777777" w:rsidR="00390BFB" w:rsidRPr="003F3301" w:rsidRDefault="00390BFB" w:rsidP="002A77DD">
      <w:pPr>
        <w:pStyle w:val="ListParagraph"/>
        <w:ind w:left="630"/>
        <w:rPr>
          <w:rFonts w:asciiTheme="minorHAnsi" w:hAnsiTheme="minorHAnsi" w:cstheme="minorHAnsi"/>
          <w:sz w:val="24"/>
        </w:rPr>
      </w:pPr>
      <w:r w:rsidRPr="003F3301">
        <w:rPr>
          <w:rFonts w:asciiTheme="minorHAnsi" w:hAnsiTheme="minorHAnsi" w:cstheme="minorHAnsi"/>
          <w:sz w:val="24"/>
        </w:rPr>
        <w:t>Behaviour policy</w:t>
      </w:r>
    </w:p>
    <w:p w14:paraId="4EAE2641" w14:textId="77777777" w:rsidR="00390BFB" w:rsidRPr="003F3301" w:rsidRDefault="00390BFB" w:rsidP="002A77DD">
      <w:pPr>
        <w:pStyle w:val="ListParagraph"/>
        <w:ind w:left="630"/>
        <w:rPr>
          <w:rFonts w:asciiTheme="minorHAnsi" w:hAnsiTheme="minorHAnsi" w:cstheme="minorHAnsi"/>
          <w:sz w:val="24"/>
        </w:rPr>
      </w:pPr>
      <w:r w:rsidRPr="003F3301">
        <w:rPr>
          <w:rFonts w:asciiTheme="minorHAnsi" w:hAnsiTheme="minorHAnsi" w:cstheme="minorHAnsi"/>
          <w:sz w:val="24"/>
        </w:rPr>
        <w:t xml:space="preserve">Equality information and objectives </w:t>
      </w:r>
    </w:p>
    <w:p w14:paraId="4EAE2642" w14:textId="77777777" w:rsidR="00390BFB" w:rsidRPr="003F3301" w:rsidRDefault="00390BFB" w:rsidP="002A77DD">
      <w:pPr>
        <w:pStyle w:val="ListParagraph"/>
        <w:ind w:left="630"/>
        <w:rPr>
          <w:rFonts w:asciiTheme="minorHAnsi" w:hAnsiTheme="minorHAnsi" w:cstheme="minorHAnsi"/>
          <w:sz w:val="24"/>
        </w:rPr>
      </w:pPr>
      <w:r w:rsidRPr="003F3301">
        <w:rPr>
          <w:rFonts w:asciiTheme="minorHAnsi" w:hAnsiTheme="minorHAnsi" w:cstheme="minorHAnsi"/>
          <w:sz w:val="24"/>
        </w:rPr>
        <w:t>Supporting pupils with medical conditions policy</w:t>
      </w:r>
    </w:p>
    <w:p w14:paraId="4EAE2643" w14:textId="77777777" w:rsidR="00390BFB" w:rsidRPr="003F3301" w:rsidRDefault="00390BFB" w:rsidP="002A77DD">
      <w:pPr>
        <w:pStyle w:val="ListParagraph"/>
        <w:ind w:left="630"/>
        <w:rPr>
          <w:rFonts w:asciiTheme="minorHAnsi" w:hAnsiTheme="minorHAnsi" w:cstheme="minorHAnsi"/>
          <w:sz w:val="24"/>
        </w:rPr>
      </w:pPr>
      <w:r w:rsidRPr="003F3301">
        <w:rPr>
          <w:rFonts w:asciiTheme="minorHAnsi" w:hAnsiTheme="minorHAnsi" w:cstheme="minorHAnsi"/>
          <w:sz w:val="24"/>
        </w:rPr>
        <w:t>Attendance policy</w:t>
      </w:r>
    </w:p>
    <w:p w14:paraId="4EAE2644" w14:textId="77777777" w:rsidR="00390BFB" w:rsidRPr="003F3301" w:rsidRDefault="00390BFB" w:rsidP="002A77DD">
      <w:pPr>
        <w:pStyle w:val="ListParagraph"/>
        <w:ind w:left="630"/>
        <w:rPr>
          <w:rFonts w:asciiTheme="minorHAnsi" w:hAnsiTheme="minorHAnsi" w:cstheme="minorHAnsi"/>
          <w:sz w:val="24"/>
        </w:rPr>
      </w:pPr>
      <w:r w:rsidRPr="003F3301">
        <w:rPr>
          <w:rFonts w:asciiTheme="minorHAnsi" w:hAnsiTheme="minorHAnsi" w:cstheme="minorHAnsi"/>
          <w:sz w:val="24"/>
        </w:rPr>
        <w:lastRenderedPageBreak/>
        <w:t xml:space="preserve">Safeguarding / child protection policy </w:t>
      </w:r>
    </w:p>
    <w:p w14:paraId="4EAE2645" w14:textId="77777777" w:rsidR="003C4B71" w:rsidRPr="003F3301" w:rsidRDefault="003C4B71" w:rsidP="002A77DD">
      <w:pPr>
        <w:pStyle w:val="ListParagraph"/>
        <w:ind w:left="630"/>
        <w:rPr>
          <w:rFonts w:asciiTheme="minorHAnsi" w:hAnsiTheme="minorHAnsi" w:cstheme="minorHAnsi"/>
          <w:sz w:val="24"/>
        </w:rPr>
      </w:pPr>
      <w:r w:rsidRPr="003F3301">
        <w:rPr>
          <w:rFonts w:asciiTheme="minorHAnsi" w:hAnsiTheme="minorHAnsi" w:cstheme="minorHAnsi"/>
          <w:sz w:val="24"/>
        </w:rPr>
        <w:t xml:space="preserve">Supporting </w:t>
      </w:r>
      <w:r w:rsidR="005B7B61" w:rsidRPr="003F3301">
        <w:rPr>
          <w:rFonts w:asciiTheme="minorHAnsi" w:hAnsiTheme="minorHAnsi" w:cstheme="minorHAnsi"/>
          <w:sz w:val="24"/>
        </w:rPr>
        <w:t>student</w:t>
      </w:r>
      <w:r w:rsidRPr="003F3301">
        <w:rPr>
          <w:rFonts w:asciiTheme="minorHAnsi" w:hAnsiTheme="minorHAnsi" w:cstheme="minorHAnsi"/>
          <w:sz w:val="24"/>
        </w:rPr>
        <w:t>s with medical conditions</w:t>
      </w:r>
    </w:p>
    <w:p w14:paraId="4EAE2646" w14:textId="77777777" w:rsidR="00CC4657" w:rsidRPr="003F3301" w:rsidRDefault="00CC4657" w:rsidP="002A77DD">
      <w:pPr>
        <w:pStyle w:val="ListParagraph"/>
        <w:ind w:left="630"/>
        <w:rPr>
          <w:rFonts w:asciiTheme="minorHAnsi" w:hAnsiTheme="minorHAnsi" w:cstheme="minorHAnsi"/>
          <w:sz w:val="24"/>
        </w:rPr>
      </w:pPr>
      <w:r w:rsidRPr="003F3301">
        <w:rPr>
          <w:rFonts w:asciiTheme="minorHAnsi" w:hAnsiTheme="minorHAnsi" w:cstheme="minorHAnsi"/>
          <w:sz w:val="24"/>
        </w:rPr>
        <w:t xml:space="preserve">Complaints policy </w:t>
      </w:r>
    </w:p>
    <w:p w14:paraId="4EAE2647" w14:textId="77777777" w:rsidR="00390BFB" w:rsidRPr="003F3301" w:rsidRDefault="00390BFB" w:rsidP="00390BFB"/>
    <w:p w14:paraId="4EAE2648" w14:textId="77777777" w:rsidR="00390BFB" w:rsidRPr="003F3301" w:rsidRDefault="00390BFB" w:rsidP="00390BFB">
      <w:pPr>
        <w:rPr>
          <w:b/>
          <w:sz w:val="22"/>
        </w:rPr>
      </w:pPr>
      <w:r w:rsidRPr="003F3301">
        <w:rPr>
          <w:b/>
          <w:sz w:val="22"/>
        </w:rPr>
        <w:t>The local authority local offer</w:t>
      </w:r>
    </w:p>
    <w:p w14:paraId="4EAE2649" w14:textId="77777777" w:rsidR="00390BFB" w:rsidRPr="003F3301" w:rsidRDefault="00390BFB" w:rsidP="008B43CB">
      <w:pPr>
        <w:ind w:left="360" w:hanging="360"/>
        <w:rPr>
          <w:i/>
          <w:color w:val="F15F22"/>
        </w:rPr>
      </w:pPr>
      <w:r w:rsidRPr="003F3301">
        <w:t>Our contribution to the local offer is included in our information report.</w:t>
      </w:r>
    </w:p>
    <w:p w14:paraId="4EAE264A" w14:textId="77777777" w:rsidR="003C4B71" w:rsidRPr="003F3301" w:rsidRDefault="00390BFB" w:rsidP="002A77DD">
      <w:pPr>
        <w:pStyle w:val="ListParagraph"/>
        <w:ind w:left="630"/>
      </w:pPr>
      <w:r w:rsidRPr="003F3301">
        <w:t xml:space="preserve">Our local authority’s local offer is published here </w:t>
      </w:r>
      <w:hyperlink r:id="rId21" w:history="1">
        <w:r w:rsidRPr="003F3301">
          <w:rPr>
            <w:rStyle w:val="Hyperlink"/>
            <w:rFonts w:asciiTheme="minorHAnsi" w:hAnsiTheme="minorHAnsi" w:cstheme="minorHAnsi"/>
            <w:sz w:val="24"/>
          </w:rPr>
          <w:t>https://www.ourrochdale.org.uk/kb5/rochdale/directory/localoffer.page?localofferchannel=0</w:t>
        </w:r>
      </w:hyperlink>
      <w:r w:rsidRPr="003F3301">
        <w:t xml:space="preserve"> </w:t>
      </w:r>
    </w:p>
    <w:p w14:paraId="4EAE264B" w14:textId="77777777" w:rsidR="0019035E" w:rsidRPr="003F3301" w:rsidRDefault="0019035E" w:rsidP="003C4B71">
      <w:pPr>
        <w:rPr>
          <w:rFonts w:asciiTheme="minorHAnsi" w:hAnsiTheme="minorHAnsi" w:cstheme="minorHAnsi"/>
          <w:b/>
          <w:sz w:val="24"/>
        </w:rPr>
      </w:pPr>
      <w:r w:rsidRPr="003F3301">
        <w:rPr>
          <w:rFonts w:asciiTheme="minorHAnsi" w:hAnsiTheme="minorHAnsi" w:cstheme="minorHAnsi"/>
          <w:b/>
          <w:sz w:val="24"/>
        </w:rPr>
        <w:t>Useful links</w:t>
      </w:r>
    </w:p>
    <w:p w14:paraId="4EAE264C" w14:textId="77777777" w:rsidR="0019035E" w:rsidRPr="003F3301" w:rsidRDefault="0019035E" w:rsidP="0019035E">
      <w:pPr>
        <w:pStyle w:val="ListParagraph"/>
        <w:numPr>
          <w:ilvl w:val="0"/>
          <w:numId w:val="5"/>
        </w:numPr>
        <w:rPr>
          <w:rFonts w:asciiTheme="minorHAnsi" w:hAnsiTheme="minorHAnsi" w:cstheme="minorHAnsi"/>
        </w:rPr>
      </w:pPr>
      <w:r w:rsidRPr="003F3301">
        <w:rPr>
          <w:rFonts w:asciiTheme="minorHAnsi" w:hAnsiTheme="minorHAnsi" w:cstheme="minorHAnsi"/>
          <w:sz w:val="21"/>
          <w:szCs w:val="21"/>
          <w:bdr w:val="none" w:sz="0" w:space="0" w:color="auto" w:frame="1"/>
          <w:shd w:val="clear" w:color="auto" w:fill="FFFFFF"/>
        </w:rPr>
        <w:t>Children and Families Act 2014(</w:t>
      </w:r>
      <w:hyperlink r:id="rId22" w:history="1">
        <w:r w:rsidRPr="003F3301">
          <w:rPr>
            <w:rStyle w:val="Hyperlink"/>
            <w:rFonts w:asciiTheme="minorHAnsi" w:hAnsiTheme="minorHAnsi" w:cstheme="minorHAnsi"/>
            <w:sz w:val="21"/>
            <w:szCs w:val="21"/>
            <w:bdr w:val="none" w:sz="0" w:space="0" w:color="auto" w:frame="1"/>
            <w:shd w:val="clear" w:color="auto" w:fill="FFFFFF"/>
          </w:rPr>
          <w:t>http://www.legislation.gov.uk/ukpga/2014/6/section/69</w:t>
        </w:r>
      </w:hyperlink>
      <w:r w:rsidRPr="003F3301">
        <w:rPr>
          <w:rFonts w:asciiTheme="minorHAnsi" w:hAnsiTheme="minorHAnsi" w:cstheme="minorHAnsi"/>
          <w:sz w:val="21"/>
          <w:szCs w:val="21"/>
          <w:bdr w:val="none" w:sz="0" w:space="0" w:color="auto" w:frame="1"/>
          <w:shd w:val="clear" w:color="auto" w:fill="FFFFFF"/>
        </w:rPr>
        <w:t>)</w:t>
      </w:r>
    </w:p>
    <w:p w14:paraId="4EAE264D" w14:textId="77777777" w:rsidR="0019035E" w:rsidRPr="003F3301" w:rsidRDefault="004E70FF" w:rsidP="0019035E">
      <w:pPr>
        <w:pStyle w:val="ListParagraph"/>
        <w:numPr>
          <w:ilvl w:val="0"/>
          <w:numId w:val="5"/>
        </w:numPr>
        <w:rPr>
          <w:rFonts w:asciiTheme="minorHAnsi" w:hAnsiTheme="minorHAnsi" w:cstheme="minorHAnsi"/>
        </w:rPr>
      </w:pPr>
      <w:r w:rsidRPr="003F3301">
        <w:rPr>
          <w:rFonts w:asciiTheme="minorHAnsi" w:hAnsiTheme="minorHAnsi" w:cstheme="minorHAnsi"/>
          <w:sz w:val="21"/>
          <w:szCs w:val="21"/>
          <w:bdr w:val="none" w:sz="0" w:space="0" w:color="auto" w:frame="1"/>
          <w:shd w:val="clear" w:color="auto" w:fill="FFFFFF"/>
        </w:rPr>
        <w:t>Equality act 2010 (</w:t>
      </w:r>
      <w:hyperlink r:id="rId23" w:history="1">
        <w:r w:rsidRPr="003F3301">
          <w:rPr>
            <w:rStyle w:val="Hyperlink"/>
            <w:rFonts w:asciiTheme="minorHAnsi" w:hAnsiTheme="minorHAnsi" w:cstheme="minorHAnsi"/>
            <w:sz w:val="21"/>
            <w:szCs w:val="21"/>
            <w:bdr w:val="none" w:sz="0" w:space="0" w:color="auto" w:frame="1"/>
            <w:shd w:val="clear" w:color="auto" w:fill="FFFFFF"/>
          </w:rPr>
          <w:t>https://www.legislation.gov.uk/ukpga/2010/15/section/10</w:t>
        </w:r>
      </w:hyperlink>
      <w:r w:rsidRPr="003F3301">
        <w:rPr>
          <w:rFonts w:asciiTheme="minorHAnsi" w:hAnsiTheme="minorHAnsi" w:cstheme="minorHAnsi"/>
          <w:sz w:val="21"/>
          <w:szCs w:val="21"/>
          <w:bdr w:val="none" w:sz="0" w:space="0" w:color="auto" w:frame="1"/>
          <w:shd w:val="clear" w:color="auto" w:fill="FFFFFF"/>
        </w:rPr>
        <w:t xml:space="preserve">) </w:t>
      </w:r>
    </w:p>
    <w:p w14:paraId="4EAE264E" w14:textId="77777777" w:rsidR="004E70FF" w:rsidRPr="003F3301" w:rsidRDefault="004E70FF" w:rsidP="0019035E">
      <w:pPr>
        <w:pStyle w:val="ListParagraph"/>
        <w:numPr>
          <w:ilvl w:val="0"/>
          <w:numId w:val="5"/>
        </w:numPr>
        <w:rPr>
          <w:rFonts w:asciiTheme="minorHAnsi" w:hAnsiTheme="minorHAnsi" w:cstheme="minorHAnsi"/>
        </w:rPr>
      </w:pPr>
      <w:r w:rsidRPr="003F3301">
        <w:rPr>
          <w:rFonts w:asciiTheme="minorHAnsi" w:hAnsiTheme="minorHAnsi" w:cstheme="minorHAnsi"/>
          <w:sz w:val="21"/>
          <w:szCs w:val="21"/>
          <w:bdr w:val="none" w:sz="0" w:space="0" w:color="auto" w:frame="1"/>
          <w:shd w:val="clear" w:color="auto" w:fill="FFFFFF"/>
        </w:rPr>
        <w:t xml:space="preserve">Special Educational Needs and Disability Regulations </w:t>
      </w:r>
      <w:proofErr w:type="gramStart"/>
      <w:r w:rsidRPr="003F3301">
        <w:rPr>
          <w:rFonts w:asciiTheme="minorHAnsi" w:hAnsiTheme="minorHAnsi" w:cstheme="minorHAnsi"/>
          <w:sz w:val="21"/>
          <w:szCs w:val="21"/>
          <w:bdr w:val="none" w:sz="0" w:space="0" w:color="auto" w:frame="1"/>
          <w:shd w:val="clear" w:color="auto" w:fill="FFFFFF"/>
        </w:rPr>
        <w:t xml:space="preserve">2014  </w:t>
      </w:r>
      <w:r w:rsidRPr="003F3301">
        <w:rPr>
          <w:rFonts w:asciiTheme="minorHAnsi" w:hAnsiTheme="minorHAnsi" w:cstheme="minorHAnsi"/>
          <w:sz w:val="21"/>
          <w:szCs w:val="21"/>
          <w:shd w:val="clear" w:color="auto" w:fill="FFFFFF"/>
        </w:rPr>
        <w:t>(</w:t>
      </w:r>
      <w:proofErr w:type="gramEnd"/>
      <w:hyperlink r:id="rId24" w:history="1">
        <w:r w:rsidRPr="003F3301">
          <w:rPr>
            <w:rStyle w:val="Hyperlink"/>
            <w:rFonts w:asciiTheme="minorHAnsi" w:hAnsiTheme="minorHAnsi" w:cstheme="minorHAnsi"/>
            <w:sz w:val="21"/>
            <w:szCs w:val="21"/>
            <w:shd w:val="clear" w:color="auto" w:fill="FFFFFF"/>
          </w:rPr>
          <w:t>https://www.gov.uk/government/publications/send-code-of-practice-0-to-25</w:t>
        </w:r>
      </w:hyperlink>
      <w:r w:rsidRPr="003F3301">
        <w:rPr>
          <w:rFonts w:asciiTheme="minorHAnsi" w:hAnsiTheme="minorHAnsi" w:cstheme="minorHAnsi"/>
          <w:sz w:val="21"/>
          <w:szCs w:val="21"/>
          <w:shd w:val="clear" w:color="auto" w:fill="FFFFFF"/>
        </w:rPr>
        <w:t xml:space="preserve">) </w:t>
      </w:r>
    </w:p>
    <w:p w14:paraId="4EAE264F" w14:textId="77777777" w:rsidR="004E70FF" w:rsidRPr="004E70FF" w:rsidRDefault="004E70FF" w:rsidP="0019035E">
      <w:pPr>
        <w:pStyle w:val="ListParagraph"/>
        <w:numPr>
          <w:ilvl w:val="0"/>
          <w:numId w:val="5"/>
        </w:numPr>
        <w:rPr>
          <w:rFonts w:asciiTheme="minorHAnsi" w:hAnsiTheme="minorHAnsi" w:cstheme="minorHAnsi"/>
        </w:rPr>
      </w:pPr>
      <w:r w:rsidRPr="003F3301">
        <w:rPr>
          <w:rFonts w:asciiTheme="minorHAnsi" w:hAnsiTheme="minorHAnsi" w:cstheme="minorHAnsi"/>
          <w:sz w:val="21"/>
          <w:szCs w:val="21"/>
          <w:bdr w:val="none" w:sz="0" w:space="0" w:color="auto" w:frame="1"/>
          <w:shd w:val="clear" w:color="auto" w:fill="FFFFFF"/>
        </w:rPr>
        <w:t>Regulation 51(</w:t>
      </w:r>
      <w:hyperlink r:id="rId25" w:history="1">
        <w:r w:rsidRPr="003F3301">
          <w:rPr>
            <w:rStyle w:val="Hyperlink"/>
            <w:rFonts w:asciiTheme="minorHAnsi" w:hAnsiTheme="minorHAnsi" w:cstheme="minorHAnsi"/>
            <w:sz w:val="21"/>
            <w:szCs w:val="21"/>
            <w:bdr w:val="none" w:sz="0" w:space="0" w:color="auto" w:frame="1"/>
            <w:shd w:val="clear" w:color="auto" w:fill="FFFFFF"/>
          </w:rPr>
          <w:t>http://www.legislation.gov.uk/uksi/2014/1530/regulation/51/made</w:t>
        </w:r>
      </w:hyperlink>
      <w:r w:rsidRPr="003F3301">
        <w:rPr>
          <w:rFonts w:asciiTheme="minorHAnsi" w:hAnsiTheme="minorHAnsi" w:cstheme="minorHAnsi"/>
          <w:sz w:val="21"/>
          <w:szCs w:val="21"/>
          <w:bdr w:val="none" w:sz="0" w:space="0" w:color="auto" w:frame="1"/>
          <w:shd w:val="clear" w:color="auto" w:fill="FFFFFF"/>
        </w:rPr>
        <w:t xml:space="preserve">) </w:t>
      </w:r>
    </w:p>
    <w:sectPr w:rsidR="004E70FF" w:rsidRPr="004E70FF" w:rsidSect="008F103C">
      <w:footerReference w:type="even" r:id="rId26"/>
      <w:footerReference w:type="default" r:id="rId27"/>
      <w:pgSz w:w="11900" w:h="16840"/>
      <w:pgMar w:top="851" w:right="0"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17305" w14:textId="77777777" w:rsidR="001239A9" w:rsidRPr="003F3301" w:rsidRDefault="001239A9" w:rsidP="00FE4EBF">
      <w:pPr>
        <w:spacing w:before="0" w:after="0"/>
      </w:pPr>
      <w:r w:rsidRPr="003F3301">
        <w:separator/>
      </w:r>
    </w:p>
  </w:endnote>
  <w:endnote w:type="continuationSeparator" w:id="0">
    <w:p w14:paraId="5F9FF48B" w14:textId="77777777" w:rsidR="001239A9" w:rsidRPr="003F3301" w:rsidRDefault="001239A9" w:rsidP="00FE4EBF">
      <w:pPr>
        <w:spacing w:before="0" w:after="0"/>
      </w:pPr>
      <w:r w:rsidRPr="003F33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E265A" w14:textId="77777777" w:rsidR="001952D7" w:rsidRPr="003F3301" w:rsidRDefault="001952D7">
    <w:pPr>
      <w:pStyle w:val="Footer"/>
      <w:jc w:val="right"/>
    </w:pPr>
    <w:r w:rsidRPr="003F3301">
      <w:t xml:space="preserve">Page </w:t>
    </w:r>
    <w:r w:rsidRPr="003F3301">
      <w:rPr>
        <w:b/>
        <w:bCs/>
        <w:sz w:val="24"/>
      </w:rPr>
      <w:fldChar w:fldCharType="begin"/>
    </w:r>
    <w:r w:rsidRPr="003F3301">
      <w:rPr>
        <w:b/>
        <w:bCs/>
      </w:rPr>
      <w:instrText xml:space="preserve"> PAGE </w:instrText>
    </w:r>
    <w:r w:rsidRPr="003F3301">
      <w:rPr>
        <w:b/>
        <w:bCs/>
        <w:sz w:val="24"/>
      </w:rPr>
      <w:fldChar w:fldCharType="separate"/>
    </w:r>
    <w:r w:rsidRPr="003F3301">
      <w:rPr>
        <w:b/>
        <w:bCs/>
      </w:rPr>
      <w:t>2</w:t>
    </w:r>
    <w:r w:rsidRPr="003F3301">
      <w:rPr>
        <w:b/>
        <w:bCs/>
        <w:sz w:val="24"/>
      </w:rPr>
      <w:fldChar w:fldCharType="end"/>
    </w:r>
    <w:r w:rsidRPr="003F3301">
      <w:t xml:space="preserve"> of </w:t>
    </w:r>
    <w:r w:rsidRPr="003F3301">
      <w:rPr>
        <w:b/>
        <w:bCs/>
        <w:sz w:val="24"/>
      </w:rPr>
      <w:fldChar w:fldCharType="begin"/>
    </w:r>
    <w:r w:rsidRPr="003F3301">
      <w:rPr>
        <w:b/>
        <w:bCs/>
      </w:rPr>
      <w:instrText xml:space="preserve"> NUMPAGES  </w:instrText>
    </w:r>
    <w:r w:rsidRPr="003F3301">
      <w:rPr>
        <w:b/>
        <w:bCs/>
        <w:sz w:val="24"/>
      </w:rPr>
      <w:fldChar w:fldCharType="separate"/>
    </w:r>
    <w:r w:rsidRPr="003F3301">
      <w:rPr>
        <w:b/>
        <w:bCs/>
      </w:rPr>
      <w:t>18</w:t>
    </w:r>
    <w:r w:rsidRPr="003F3301">
      <w:rPr>
        <w:b/>
        <w:bCs/>
        <w:sz w:val="24"/>
      </w:rPr>
      <w:fldChar w:fldCharType="end"/>
    </w:r>
  </w:p>
  <w:p w14:paraId="4EAE265B" w14:textId="77777777" w:rsidR="001952D7" w:rsidRPr="003F3301" w:rsidRDefault="001952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E265C" w14:textId="77777777" w:rsidR="001952D7" w:rsidRPr="003F3301" w:rsidRDefault="001952D7" w:rsidP="003F0736">
    <w:pPr>
      <w:pStyle w:val="Footer"/>
      <w:framePr w:wrap="around" w:vAnchor="text" w:hAnchor="margin" w:xAlign="right" w:y="1"/>
      <w:rPr>
        <w:rStyle w:val="PageNumber"/>
      </w:rPr>
    </w:pPr>
    <w:r w:rsidRPr="003F3301">
      <w:rPr>
        <w:rStyle w:val="PageNumber"/>
      </w:rPr>
      <w:fldChar w:fldCharType="begin"/>
    </w:r>
    <w:r w:rsidRPr="003F3301">
      <w:rPr>
        <w:rStyle w:val="PageNumber"/>
      </w:rPr>
      <w:instrText xml:space="preserve">PAGE  </w:instrText>
    </w:r>
    <w:r w:rsidRPr="003F3301">
      <w:rPr>
        <w:rStyle w:val="PageNumber"/>
      </w:rPr>
      <w:fldChar w:fldCharType="end"/>
    </w:r>
  </w:p>
  <w:p w14:paraId="4EAE265D" w14:textId="77777777" w:rsidR="001952D7" w:rsidRPr="003F3301" w:rsidRDefault="001952D7" w:rsidP="00FE4EB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E265E" w14:textId="77777777" w:rsidR="001952D7" w:rsidRPr="003F3301" w:rsidRDefault="001952D7">
    <w:pPr>
      <w:pStyle w:val="Footer"/>
      <w:jc w:val="center"/>
      <w:rPr>
        <w:caps/>
        <w:color w:val="5B9BD5" w:themeColor="accent1"/>
      </w:rPr>
    </w:pPr>
    <w:r w:rsidRPr="003F3301">
      <w:rPr>
        <w:caps/>
        <w:color w:val="5B9BD5" w:themeColor="accent1"/>
      </w:rPr>
      <w:fldChar w:fldCharType="begin"/>
    </w:r>
    <w:r w:rsidRPr="003F3301">
      <w:rPr>
        <w:caps/>
        <w:color w:val="5B9BD5" w:themeColor="accent1"/>
      </w:rPr>
      <w:instrText xml:space="preserve"> PAGE   \* MERGEFORMAT </w:instrText>
    </w:r>
    <w:r w:rsidRPr="003F3301">
      <w:rPr>
        <w:caps/>
        <w:color w:val="5B9BD5" w:themeColor="accent1"/>
      </w:rPr>
      <w:fldChar w:fldCharType="separate"/>
    </w:r>
    <w:r w:rsidRPr="003F3301">
      <w:rPr>
        <w:caps/>
        <w:color w:val="5B9BD5" w:themeColor="accent1"/>
      </w:rPr>
      <w:t>2</w:t>
    </w:r>
    <w:r w:rsidRPr="003F3301">
      <w:rPr>
        <w:caps/>
        <w:color w:val="5B9BD5" w:themeColor="accent1"/>
      </w:rPr>
      <w:fldChar w:fldCharType="end"/>
    </w:r>
  </w:p>
  <w:p w14:paraId="4EAE265F" w14:textId="77777777" w:rsidR="001952D7" w:rsidRPr="003F3301" w:rsidRDefault="001952D7" w:rsidP="00FE4E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A3391" w14:textId="77777777" w:rsidR="001239A9" w:rsidRPr="003F3301" w:rsidRDefault="001239A9" w:rsidP="00FE4EBF">
      <w:pPr>
        <w:spacing w:before="0" w:after="0"/>
      </w:pPr>
      <w:r w:rsidRPr="003F3301">
        <w:separator/>
      </w:r>
    </w:p>
  </w:footnote>
  <w:footnote w:type="continuationSeparator" w:id="0">
    <w:p w14:paraId="5EEE212E" w14:textId="77777777" w:rsidR="001239A9" w:rsidRPr="003F3301" w:rsidRDefault="001239A9" w:rsidP="00FE4EBF">
      <w:pPr>
        <w:spacing w:before="0" w:after="0"/>
      </w:pPr>
      <w:r w:rsidRPr="003F330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EAE265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99937027" o:spid="_x0000_i1025" type="#_x0000_t75" style="width:209.25pt;height:332.25pt;visibility:visible;mso-wrap-style:square" o:bullet="t">
        <v:imagedata r:id="rId1" o:title=""/>
      </v:shape>
    </w:pict>
  </w:numPicBullet>
  <w:abstractNum w:abstractNumId="0" w15:restartNumberingAfterBreak="0">
    <w:nsid w:val="071B3AE5"/>
    <w:multiLevelType w:val="hybridMultilevel"/>
    <w:tmpl w:val="386010B0"/>
    <w:lvl w:ilvl="0" w:tplc="08090001">
      <w:start w:val="1"/>
      <w:numFmt w:val="bullet"/>
      <w:lvlText w:val=""/>
      <w:lvlJc w:val="left"/>
      <w:pPr>
        <w:ind w:left="510" w:hanging="17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B2E1AAA"/>
    <w:multiLevelType w:val="hybridMultilevel"/>
    <w:tmpl w:val="4AF89E1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0FD211DC"/>
    <w:multiLevelType w:val="hybridMultilevel"/>
    <w:tmpl w:val="DA3A9972"/>
    <w:lvl w:ilvl="0" w:tplc="66C87EBA">
      <w:start w:val="1"/>
      <w:numFmt w:val="bullet"/>
      <w:pStyle w:val="ListParagraph"/>
      <w:lvlText w:val=""/>
      <w:lvlJc w:val="left"/>
      <w:pPr>
        <w:ind w:left="999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1D154D"/>
    <w:multiLevelType w:val="hybridMultilevel"/>
    <w:tmpl w:val="E4DC6AEE"/>
    <w:lvl w:ilvl="0" w:tplc="B4C2050C">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424887"/>
    <w:multiLevelType w:val="hybridMultilevel"/>
    <w:tmpl w:val="45EA7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610E9"/>
    <w:multiLevelType w:val="hybridMultilevel"/>
    <w:tmpl w:val="B2C84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A17DCA"/>
    <w:multiLevelType w:val="hybridMultilevel"/>
    <w:tmpl w:val="0C5C7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0F001C"/>
    <w:multiLevelType w:val="hybridMultilevel"/>
    <w:tmpl w:val="DE16A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C01DF2"/>
    <w:multiLevelType w:val="hybridMultilevel"/>
    <w:tmpl w:val="235E1450"/>
    <w:lvl w:ilvl="0" w:tplc="B4C2050C">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8E03C4"/>
    <w:multiLevelType w:val="hybridMultilevel"/>
    <w:tmpl w:val="6C069D6E"/>
    <w:lvl w:ilvl="0" w:tplc="B4C2050C">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D85434"/>
    <w:multiLevelType w:val="hybridMultilevel"/>
    <w:tmpl w:val="ECE80468"/>
    <w:lvl w:ilvl="0" w:tplc="8A3A76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811F15"/>
    <w:multiLevelType w:val="hybridMultilevel"/>
    <w:tmpl w:val="42B46E36"/>
    <w:lvl w:ilvl="0" w:tplc="B4C2050C">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285F56"/>
    <w:multiLevelType w:val="hybridMultilevel"/>
    <w:tmpl w:val="66AC6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6F0875"/>
    <w:multiLevelType w:val="hybridMultilevel"/>
    <w:tmpl w:val="FAA43028"/>
    <w:lvl w:ilvl="0" w:tplc="B4C2050C">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94768C"/>
    <w:multiLevelType w:val="hybridMultilevel"/>
    <w:tmpl w:val="47BA0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AE91EA3"/>
    <w:multiLevelType w:val="hybridMultilevel"/>
    <w:tmpl w:val="AE2C6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6A2037"/>
    <w:multiLevelType w:val="hybridMultilevel"/>
    <w:tmpl w:val="2F6A51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9D75A06"/>
    <w:multiLevelType w:val="hybridMultilevel"/>
    <w:tmpl w:val="85D82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B72312"/>
    <w:multiLevelType w:val="hybridMultilevel"/>
    <w:tmpl w:val="287C5FAC"/>
    <w:lvl w:ilvl="0" w:tplc="D74277D4">
      <w:numFmt w:val="bullet"/>
      <w:lvlText w:val="•"/>
      <w:lvlJc w:val="left"/>
      <w:pPr>
        <w:ind w:left="287" w:hanging="145"/>
      </w:pPr>
      <w:rPr>
        <w:rFonts w:ascii="Calibri" w:eastAsia="Calibri" w:hAnsi="Calibri" w:cs="Calibri" w:hint="default"/>
        <w:w w:val="100"/>
        <w:sz w:val="24"/>
        <w:szCs w:val="24"/>
      </w:rPr>
    </w:lvl>
    <w:lvl w:ilvl="1" w:tplc="656ECE10">
      <w:numFmt w:val="bullet"/>
      <w:lvlText w:val="•"/>
      <w:lvlJc w:val="left"/>
      <w:pPr>
        <w:ind w:left="1261" w:hanging="145"/>
      </w:pPr>
      <w:rPr>
        <w:rFonts w:hint="default"/>
      </w:rPr>
    </w:lvl>
    <w:lvl w:ilvl="2" w:tplc="B172D7F0">
      <w:numFmt w:val="bullet"/>
      <w:lvlText w:val="•"/>
      <w:lvlJc w:val="left"/>
      <w:pPr>
        <w:ind w:left="2239" w:hanging="145"/>
      </w:pPr>
      <w:rPr>
        <w:rFonts w:hint="default"/>
      </w:rPr>
    </w:lvl>
    <w:lvl w:ilvl="3" w:tplc="B316E590">
      <w:numFmt w:val="bullet"/>
      <w:lvlText w:val="•"/>
      <w:lvlJc w:val="left"/>
      <w:pPr>
        <w:ind w:left="3217" w:hanging="145"/>
      </w:pPr>
      <w:rPr>
        <w:rFonts w:hint="default"/>
      </w:rPr>
    </w:lvl>
    <w:lvl w:ilvl="4" w:tplc="4288AED8">
      <w:numFmt w:val="bullet"/>
      <w:lvlText w:val="•"/>
      <w:lvlJc w:val="left"/>
      <w:pPr>
        <w:ind w:left="4195" w:hanging="145"/>
      </w:pPr>
      <w:rPr>
        <w:rFonts w:hint="default"/>
      </w:rPr>
    </w:lvl>
    <w:lvl w:ilvl="5" w:tplc="1E62FAE0">
      <w:numFmt w:val="bullet"/>
      <w:lvlText w:val="•"/>
      <w:lvlJc w:val="left"/>
      <w:pPr>
        <w:ind w:left="5173" w:hanging="145"/>
      </w:pPr>
      <w:rPr>
        <w:rFonts w:hint="default"/>
      </w:rPr>
    </w:lvl>
    <w:lvl w:ilvl="6" w:tplc="1BCE26C8">
      <w:numFmt w:val="bullet"/>
      <w:lvlText w:val="•"/>
      <w:lvlJc w:val="left"/>
      <w:pPr>
        <w:ind w:left="6151" w:hanging="145"/>
      </w:pPr>
      <w:rPr>
        <w:rFonts w:hint="default"/>
      </w:rPr>
    </w:lvl>
    <w:lvl w:ilvl="7" w:tplc="1DC4582C">
      <w:numFmt w:val="bullet"/>
      <w:lvlText w:val="•"/>
      <w:lvlJc w:val="left"/>
      <w:pPr>
        <w:ind w:left="7129" w:hanging="145"/>
      </w:pPr>
      <w:rPr>
        <w:rFonts w:hint="default"/>
      </w:rPr>
    </w:lvl>
    <w:lvl w:ilvl="8" w:tplc="1AEC2CBC">
      <w:numFmt w:val="bullet"/>
      <w:lvlText w:val="•"/>
      <w:lvlJc w:val="left"/>
      <w:pPr>
        <w:ind w:left="8107" w:hanging="145"/>
      </w:pPr>
      <w:rPr>
        <w:rFonts w:hint="default"/>
      </w:rPr>
    </w:lvl>
  </w:abstractNum>
  <w:abstractNum w:abstractNumId="19" w15:restartNumberingAfterBreak="0">
    <w:nsid w:val="6BBC58AB"/>
    <w:multiLevelType w:val="hybridMultilevel"/>
    <w:tmpl w:val="FE849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FE7052"/>
    <w:multiLevelType w:val="hybridMultilevel"/>
    <w:tmpl w:val="7CC868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39912CC"/>
    <w:multiLevelType w:val="hybridMultilevel"/>
    <w:tmpl w:val="82BCD7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3436B1"/>
    <w:multiLevelType w:val="hybridMultilevel"/>
    <w:tmpl w:val="B210A81A"/>
    <w:lvl w:ilvl="0" w:tplc="4FDC43C4">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1246721331">
    <w:abstractNumId w:val="2"/>
  </w:num>
  <w:num w:numId="2" w16cid:durableId="239101964">
    <w:abstractNumId w:val="10"/>
  </w:num>
  <w:num w:numId="3" w16cid:durableId="1495687122">
    <w:abstractNumId w:val="5"/>
  </w:num>
  <w:num w:numId="4" w16cid:durableId="1010990905">
    <w:abstractNumId w:val="18"/>
  </w:num>
  <w:num w:numId="5" w16cid:durableId="409041554">
    <w:abstractNumId w:val="12"/>
  </w:num>
  <w:num w:numId="6" w16cid:durableId="241644582">
    <w:abstractNumId w:val="1"/>
  </w:num>
  <w:num w:numId="7" w16cid:durableId="2101560631">
    <w:abstractNumId w:val="22"/>
  </w:num>
  <w:num w:numId="8" w16cid:durableId="623929724">
    <w:abstractNumId w:val="14"/>
  </w:num>
  <w:num w:numId="9" w16cid:durableId="1177229086">
    <w:abstractNumId w:val="16"/>
  </w:num>
  <w:num w:numId="10" w16cid:durableId="1152912397">
    <w:abstractNumId w:val="20"/>
  </w:num>
  <w:num w:numId="11" w16cid:durableId="1765804692">
    <w:abstractNumId w:val="21"/>
  </w:num>
  <w:num w:numId="12" w16cid:durableId="1661732481">
    <w:abstractNumId w:val="22"/>
  </w:num>
  <w:num w:numId="13" w16cid:durableId="587734420">
    <w:abstractNumId w:val="0"/>
  </w:num>
  <w:num w:numId="14" w16cid:durableId="1561139176">
    <w:abstractNumId w:val="6"/>
  </w:num>
  <w:num w:numId="15" w16cid:durableId="16935371">
    <w:abstractNumId w:val="15"/>
  </w:num>
  <w:num w:numId="16" w16cid:durableId="1267344917">
    <w:abstractNumId w:val="19"/>
  </w:num>
  <w:num w:numId="17" w16cid:durableId="2048874049">
    <w:abstractNumId w:val="7"/>
  </w:num>
  <w:num w:numId="18" w16cid:durableId="379669954">
    <w:abstractNumId w:val="13"/>
  </w:num>
  <w:num w:numId="19" w16cid:durableId="1950623319">
    <w:abstractNumId w:val="3"/>
  </w:num>
  <w:num w:numId="20" w16cid:durableId="892811245">
    <w:abstractNumId w:val="8"/>
  </w:num>
  <w:num w:numId="21" w16cid:durableId="485630862">
    <w:abstractNumId w:val="9"/>
  </w:num>
  <w:num w:numId="22" w16cid:durableId="1693920163">
    <w:abstractNumId w:val="11"/>
  </w:num>
  <w:num w:numId="23" w16cid:durableId="1517382914">
    <w:abstractNumId w:val="4"/>
  </w:num>
  <w:num w:numId="24" w16cid:durableId="1136070592">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E0C"/>
    <w:rsid w:val="00012531"/>
    <w:rsid w:val="0001772B"/>
    <w:rsid w:val="0002420D"/>
    <w:rsid w:val="00025C11"/>
    <w:rsid w:val="000268A0"/>
    <w:rsid w:val="00035530"/>
    <w:rsid w:val="00040E98"/>
    <w:rsid w:val="000504E6"/>
    <w:rsid w:val="0006358C"/>
    <w:rsid w:val="00066F9A"/>
    <w:rsid w:val="00070800"/>
    <w:rsid w:val="00070A7A"/>
    <w:rsid w:val="00070C42"/>
    <w:rsid w:val="00072C8E"/>
    <w:rsid w:val="000762CB"/>
    <w:rsid w:val="000848BC"/>
    <w:rsid w:val="000965C8"/>
    <w:rsid w:val="000A4735"/>
    <w:rsid w:val="000A47A1"/>
    <w:rsid w:val="000A5FD8"/>
    <w:rsid w:val="000B2AF1"/>
    <w:rsid w:val="000C18BA"/>
    <w:rsid w:val="000C7179"/>
    <w:rsid w:val="000C7583"/>
    <w:rsid w:val="000D3B08"/>
    <w:rsid w:val="000E610A"/>
    <w:rsid w:val="000F1F0E"/>
    <w:rsid w:val="000F247F"/>
    <w:rsid w:val="00100392"/>
    <w:rsid w:val="00110A8F"/>
    <w:rsid w:val="0011435C"/>
    <w:rsid w:val="00114978"/>
    <w:rsid w:val="00120A33"/>
    <w:rsid w:val="00122B84"/>
    <w:rsid w:val="001239A9"/>
    <w:rsid w:val="001303E9"/>
    <w:rsid w:val="001347F8"/>
    <w:rsid w:val="00140844"/>
    <w:rsid w:val="0014779D"/>
    <w:rsid w:val="00154081"/>
    <w:rsid w:val="00172ECA"/>
    <w:rsid w:val="00173DAE"/>
    <w:rsid w:val="001773B2"/>
    <w:rsid w:val="00183BF2"/>
    <w:rsid w:val="0019035E"/>
    <w:rsid w:val="00191C04"/>
    <w:rsid w:val="001952D7"/>
    <w:rsid w:val="001A2E12"/>
    <w:rsid w:val="001B0588"/>
    <w:rsid w:val="001B75DE"/>
    <w:rsid w:val="001C09A6"/>
    <w:rsid w:val="001C1B9E"/>
    <w:rsid w:val="001D574A"/>
    <w:rsid w:val="001D7BE1"/>
    <w:rsid w:val="001E21A3"/>
    <w:rsid w:val="001F6AEB"/>
    <w:rsid w:val="001F72FE"/>
    <w:rsid w:val="0020162D"/>
    <w:rsid w:val="002035B9"/>
    <w:rsid w:val="00204182"/>
    <w:rsid w:val="00210E23"/>
    <w:rsid w:val="0021273E"/>
    <w:rsid w:val="00214466"/>
    <w:rsid w:val="002234C7"/>
    <w:rsid w:val="00223884"/>
    <w:rsid w:val="0022398E"/>
    <w:rsid w:val="00237AE7"/>
    <w:rsid w:val="002460E2"/>
    <w:rsid w:val="00257B5B"/>
    <w:rsid w:val="002617A0"/>
    <w:rsid w:val="00265128"/>
    <w:rsid w:val="00275C15"/>
    <w:rsid w:val="002941A9"/>
    <w:rsid w:val="0029738F"/>
    <w:rsid w:val="00297DCB"/>
    <w:rsid w:val="002A6E03"/>
    <w:rsid w:val="002A77DD"/>
    <w:rsid w:val="002C03DF"/>
    <w:rsid w:val="002C1DB7"/>
    <w:rsid w:val="002C33DB"/>
    <w:rsid w:val="002D13B7"/>
    <w:rsid w:val="002D1449"/>
    <w:rsid w:val="002D18CC"/>
    <w:rsid w:val="002D1DEA"/>
    <w:rsid w:val="002D4C14"/>
    <w:rsid w:val="00302399"/>
    <w:rsid w:val="00322492"/>
    <w:rsid w:val="00323F7C"/>
    <w:rsid w:val="00326B34"/>
    <w:rsid w:val="0033722A"/>
    <w:rsid w:val="00346F8B"/>
    <w:rsid w:val="00361164"/>
    <w:rsid w:val="00371BF2"/>
    <w:rsid w:val="003803F6"/>
    <w:rsid w:val="00381FE4"/>
    <w:rsid w:val="003871F9"/>
    <w:rsid w:val="00390BFB"/>
    <w:rsid w:val="003945AE"/>
    <w:rsid w:val="003B14E1"/>
    <w:rsid w:val="003B2B0C"/>
    <w:rsid w:val="003C4B71"/>
    <w:rsid w:val="003C574D"/>
    <w:rsid w:val="003D2DD7"/>
    <w:rsid w:val="003D5362"/>
    <w:rsid w:val="003D5D07"/>
    <w:rsid w:val="003F0736"/>
    <w:rsid w:val="003F3301"/>
    <w:rsid w:val="003F6D3C"/>
    <w:rsid w:val="00405C9C"/>
    <w:rsid w:val="00415566"/>
    <w:rsid w:val="00420511"/>
    <w:rsid w:val="00433CA2"/>
    <w:rsid w:val="00433DB8"/>
    <w:rsid w:val="004345CD"/>
    <w:rsid w:val="00456549"/>
    <w:rsid w:val="00460220"/>
    <w:rsid w:val="004671BA"/>
    <w:rsid w:val="00467210"/>
    <w:rsid w:val="00473759"/>
    <w:rsid w:val="00483834"/>
    <w:rsid w:val="00486E8B"/>
    <w:rsid w:val="00495674"/>
    <w:rsid w:val="004975A2"/>
    <w:rsid w:val="004A1A90"/>
    <w:rsid w:val="004D2267"/>
    <w:rsid w:val="004D5324"/>
    <w:rsid w:val="004E0937"/>
    <w:rsid w:val="004E70FF"/>
    <w:rsid w:val="004F30DB"/>
    <w:rsid w:val="004F59E0"/>
    <w:rsid w:val="004F73A9"/>
    <w:rsid w:val="0050218E"/>
    <w:rsid w:val="00507A48"/>
    <w:rsid w:val="00521300"/>
    <w:rsid w:val="00521346"/>
    <w:rsid w:val="0053107B"/>
    <w:rsid w:val="00532F73"/>
    <w:rsid w:val="005347B8"/>
    <w:rsid w:val="005470CA"/>
    <w:rsid w:val="0056634C"/>
    <w:rsid w:val="005674FC"/>
    <w:rsid w:val="0058291F"/>
    <w:rsid w:val="00585859"/>
    <w:rsid w:val="00592D87"/>
    <w:rsid w:val="005947B4"/>
    <w:rsid w:val="00595176"/>
    <w:rsid w:val="005A40EC"/>
    <w:rsid w:val="005B55C5"/>
    <w:rsid w:val="005B7B61"/>
    <w:rsid w:val="005D0B69"/>
    <w:rsid w:val="005D16FD"/>
    <w:rsid w:val="005E0134"/>
    <w:rsid w:val="005E171A"/>
    <w:rsid w:val="005F1949"/>
    <w:rsid w:val="005F2CEC"/>
    <w:rsid w:val="005F5515"/>
    <w:rsid w:val="00600BE3"/>
    <w:rsid w:val="006141B2"/>
    <w:rsid w:val="00616481"/>
    <w:rsid w:val="006213EA"/>
    <w:rsid w:val="00625AEA"/>
    <w:rsid w:val="006262A2"/>
    <w:rsid w:val="00630F36"/>
    <w:rsid w:val="00640660"/>
    <w:rsid w:val="0064604B"/>
    <w:rsid w:val="00654F11"/>
    <w:rsid w:val="00655C88"/>
    <w:rsid w:val="00666271"/>
    <w:rsid w:val="006721A9"/>
    <w:rsid w:val="00674E78"/>
    <w:rsid w:val="00684E20"/>
    <w:rsid w:val="0068530D"/>
    <w:rsid w:val="0069135F"/>
    <w:rsid w:val="006B0DAB"/>
    <w:rsid w:val="006B55A9"/>
    <w:rsid w:val="006B5879"/>
    <w:rsid w:val="006B5E07"/>
    <w:rsid w:val="006C403D"/>
    <w:rsid w:val="006C605C"/>
    <w:rsid w:val="006C76AC"/>
    <w:rsid w:val="006F2E08"/>
    <w:rsid w:val="006F77E9"/>
    <w:rsid w:val="00710C0A"/>
    <w:rsid w:val="007159D8"/>
    <w:rsid w:val="007226C4"/>
    <w:rsid w:val="007227D9"/>
    <w:rsid w:val="00722B59"/>
    <w:rsid w:val="00744256"/>
    <w:rsid w:val="00754EAC"/>
    <w:rsid w:val="00761D98"/>
    <w:rsid w:val="00770190"/>
    <w:rsid w:val="0077240C"/>
    <w:rsid w:val="007815EE"/>
    <w:rsid w:val="00781682"/>
    <w:rsid w:val="00784C11"/>
    <w:rsid w:val="007917A1"/>
    <w:rsid w:val="00795C90"/>
    <w:rsid w:val="007A2F3A"/>
    <w:rsid w:val="007A6B4C"/>
    <w:rsid w:val="007B3D89"/>
    <w:rsid w:val="00810677"/>
    <w:rsid w:val="00813180"/>
    <w:rsid w:val="00815079"/>
    <w:rsid w:val="0081600C"/>
    <w:rsid w:val="008168E2"/>
    <w:rsid w:val="00817291"/>
    <w:rsid w:val="00817A5A"/>
    <w:rsid w:val="008250BE"/>
    <w:rsid w:val="008407E8"/>
    <w:rsid w:val="0084263C"/>
    <w:rsid w:val="0084408E"/>
    <w:rsid w:val="0085112A"/>
    <w:rsid w:val="00855EEE"/>
    <w:rsid w:val="008563C5"/>
    <w:rsid w:val="00856671"/>
    <w:rsid w:val="00860DF0"/>
    <w:rsid w:val="00861F82"/>
    <w:rsid w:val="008650E2"/>
    <w:rsid w:val="00870916"/>
    <w:rsid w:val="00870D5C"/>
    <w:rsid w:val="0087419D"/>
    <w:rsid w:val="00874A5F"/>
    <w:rsid w:val="00874E13"/>
    <w:rsid w:val="00891BCD"/>
    <w:rsid w:val="008A2085"/>
    <w:rsid w:val="008B2C04"/>
    <w:rsid w:val="008B43CB"/>
    <w:rsid w:val="008D3A26"/>
    <w:rsid w:val="008D3C46"/>
    <w:rsid w:val="008D580A"/>
    <w:rsid w:val="008D618A"/>
    <w:rsid w:val="008F103C"/>
    <w:rsid w:val="008F16D6"/>
    <w:rsid w:val="008F5BAE"/>
    <w:rsid w:val="008F6664"/>
    <w:rsid w:val="00902381"/>
    <w:rsid w:val="00905B12"/>
    <w:rsid w:val="009069C7"/>
    <w:rsid w:val="009257A8"/>
    <w:rsid w:val="00935EDC"/>
    <w:rsid w:val="009417CB"/>
    <w:rsid w:val="009417D7"/>
    <w:rsid w:val="009469CE"/>
    <w:rsid w:val="00946CBD"/>
    <w:rsid w:val="00947F35"/>
    <w:rsid w:val="0095297D"/>
    <w:rsid w:val="009560FE"/>
    <w:rsid w:val="0095732B"/>
    <w:rsid w:val="00965F33"/>
    <w:rsid w:val="00967E0B"/>
    <w:rsid w:val="0097666B"/>
    <w:rsid w:val="009904E6"/>
    <w:rsid w:val="00992DDA"/>
    <w:rsid w:val="009A0C3F"/>
    <w:rsid w:val="009A49C4"/>
    <w:rsid w:val="009C4014"/>
    <w:rsid w:val="009D45F3"/>
    <w:rsid w:val="009D621D"/>
    <w:rsid w:val="009E52FC"/>
    <w:rsid w:val="009E7244"/>
    <w:rsid w:val="00A05E1E"/>
    <w:rsid w:val="00A06443"/>
    <w:rsid w:val="00A12A45"/>
    <w:rsid w:val="00A14271"/>
    <w:rsid w:val="00A177FE"/>
    <w:rsid w:val="00A212E3"/>
    <w:rsid w:val="00A23085"/>
    <w:rsid w:val="00A25656"/>
    <w:rsid w:val="00A33276"/>
    <w:rsid w:val="00A33944"/>
    <w:rsid w:val="00A33C23"/>
    <w:rsid w:val="00A36EF9"/>
    <w:rsid w:val="00A42D52"/>
    <w:rsid w:val="00A45C37"/>
    <w:rsid w:val="00A45D03"/>
    <w:rsid w:val="00A51A66"/>
    <w:rsid w:val="00A637AA"/>
    <w:rsid w:val="00A659B4"/>
    <w:rsid w:val="00A66F38"/>
    <w:rsid w:val="00A75663"/>
    <w:rsid w:val="00A77652"/>
    <w:rsid w:val="00A85409"/>
    <w:rsid w:val="00A9216C"/>
    <w:rsid w:val="00AA4886"/>
    <w:rsid w:val="00AB3179"/>
    <w:rsid w:val="00AC12F8"/>
    <w:rsid w:val="00AC66F3"/>
    <w:rsid w:val="00AC6F8E"/>
    <w:rsid w:val="00AC7CBB"/>
    <w:rsid w:val="00AD110E"/>
    <w:rsid w:val="00AD3217"/>
    <w:rsid w:val="00AD67FF"/>
    <w:rsid w:val="00AE4E5D"/>
    <w:rsid w:val="00AF4A77"/>
    <w:rsid w:val="00B00733"/>
    <w:rsid w:val="00B01179"/>
    <w:rsid w:val="00B024C6"/>
    <w:rsid w:val="00B03ECA"/>
    <w:rsid w:val="00B06BA3"/>
    <w:rsid w:val="00B14C6C"/>
    <w:rsid w:val="00B17762"/>
    <w:rsid w:val="00B30987"/>
    <w:rsid w:val="00B31202"/>
    <w:rsid w:val="00B32EAA"/>
    <w:rsid w:val="00B36C27"/>
    <w:rsid w:val="00B42294"/>
    <w:rsid w:val="00B43A56"/>
    <w:rsid w:val="00B50738"/>
    <w:rsid w:val="00B53283"/>
    <w:rsid w:val="00B72705"/>
    <w:rsid w:val="00B745C1"/>
    <w:rsid w:val="00B7574E"/>
    <w:rsid w:val="00B87717"/>
    <w:rsid w:val="00B90541"/>
    <w:rsid w:val="00B909B7"/>
    <w:rsid w:val="00B97964"/>
    <w:rsid w:val="00B97C5F"/>
    <w:rsid w:val="00BB4110"/>
    <w:rsid w:val="00BB65BE"/>
    <w:rsid w:val="00BC67DB"/>
    <w:rsid w:val="00BD02B9"/>
    <w:rsid w:val="00BD4EDB"/>
    <w:rsid w:val="00BD55A3"/>
    <w:rsid w:val="00BE1264"/>
    <w:rsid w:val="00BE36D7"/>
    <w:rsid w:val="00BE6983"/>
    <w:rsid w:val="00BE72EA"/>
    <w:rsid w:val="00BF33C0"/>
    <w:rsid w:val="00BF534D"/>
    <w:rsid w:val="00C003A3"/>
    <w:rsid w:val="00C17EB9"/>
    <w:rsid w:val="00C222BC"/>
    <w:rsid w:val="00C26837"/>
    <w:rsid w:val="00C35EC3"/>
    <w:rsid w:val="00C42B76"/>
    <w:rsid w:val="00C43163"/>
    <w:rsid w:val="00C77356"/>
    <w:rsid w:val="00C82D41"/>
    <w:rsid w:val="00C848A1"/>
    <w:rsid w:val="00C9177C"/>
    <w:rsid w:val="00C93043"/>
    <w:rsid w:val="00C94D0E"/>
    <w:rsid w:val="00C952EC"/>
    <w:rsid w:val="00CB26B2"/>
    <w:rsid w:val="00CB288C"/>
    <w:rsid w:val="00CB2C41"/>
    <w:rsid w:val="00CC4657"/>
    <w:rsid w:val="00CC64F8"/>
    <w:rsid w:val="00CC6D4B"/>
    <w:rsid w:val="00CD2FDD"/>
    <w:rsid w:val="00CD7E4C"/>
    <w:rsid w:val="00CE1570"/>
    <w:rsid w:val="00CE3651"/>
    <w:rsid w:val="00CF048D"/>
    <w:rsid w:val="00CF0B8E"/>
    <w:rsid w:val="00CF3B03"/>
    <w:rsid w:val="00D135B8"/>
    <w:rsid w:val="00D32B15"/>
    <w:rsid w:val="00D424A1"/>
    <w:rsid w:val="00D475FC"/>
    <w:rsid w:val="00D55194"/>
    <w:rsid w:val="00D61C50"/>
    <w:rsid w:val="00D6261F"/>
    <w:rsid w:val="00D657BA"/>
    <w:rsid w:val="00D73926"/>
    <w:rsid w:val="00D76A64"/>
    <w:rsid w:val="00D82A41"/>
    <w:rsid w:val="00D86E0C"/>
    <w:rsid w:val="00DA5265"/>
    <w:rsid w:val="00DB4503"/>
    <w:rsid w:val="00DC50E7"/>
    <w:rsid w:val="00DD6EFD"/>
    <w:rsid w:val="00DE0286"/>
    <w:rsid w:val="00DE0C88"/>
    <w:rsid w:val="00DE6A4F"/>
    <w:rsid w:val="00DF1505"/>
    <w:rsid w:val="00DF1694"/>
    <w:rsid w:val="00DF2044"/>
    <w:rsid w:val="00E10292"/>
    <w:rsid w:val="00E14A79"/>
    <w:rsid w:val="00E24658"/>
    <w:rsid w:val="00E25166"/>
    <w:rsid w:val="00E274BE"/>
    <w:rsid w:val="00E31611"/>
    <w:rsid w:val="00E34E60"/>
    <w:rsid w:val="00E447E7"/>
    <w:rsid w:val="00E450AB"/>
    <w:rsid w:val="00E55A0D"/>
    <w:rsid w:val="00E56676"/>
    <w:rsid w:val="00E573E8"/>
    <w:rsid w:val="00E61CC0"/>
    <w:rsid w:val="00E65679"/>
    <w:rsid w:val="00E74374"/>
    <w:rsid w:val="00E776DF"/>
    <w:rsid w:val="00E81854"/>
    <w:rsid w:val="00E86FCE"/>
    <w:rsid w:val="00E93D40"/>
    <w:rsid w:val="00E94DAD"/>
    <w:rsid w:val="00E955EF"/>
    <w:rsid w:val="00EA304F"/>
    <w:rsid w:val="00EB2671"/>
    <w:rsid w:val="00EC0B7A"/>
    <w:rsid w:val="00EC5662"/>
    <w:rsid w:val="00EC7B9B"/>
    <w:rsid w:val="00ED30F9"/>
    <w:rsid w:val="00ED4599"/>
    <w:rsid w:val="00ED6F5D"/>
    <w:rsid w:val="00EE4484"/>
    <w:rsid w:val="00EF5634"/>
    <w:rsid w:val="00F00FDA"/>
    <w:rsid w:val="00F06A49"/>
    <w:rsid w:val="00F13825"/>
    <w:rsid w:val="00F20E57"/>
    <w:rsid w:val="00F24DD3"/>
    <w:rsid w:val="00F253A3"/>
    <w:rsid w:val="00F257A6"/>
    <w:rsid w:val="00F30C9B"/>
    <w:rsid w:val="00F319CF"/>
    <w:rsid w:val="00F373F7"/>
    <w:rsid w:val="00F37A75"/>
    <w:rsid w:val="00F37E07"/>
    <w:rsid w:val="00F43665"/>
    <w:rsid w:val="00F450A2"/>
    <w:rsid w:val="00F577D2"/>
    <w:rsid w:val="00F65CAE"/>
    <w:rsid w:val="00F75768"/>
    <w:rsid w:val="00F93799"/>
    <w:rsid w:val="00F955D2"/>
    <w:rsid w:val="00FA425C"/>
    <w:rsid w:val="00FA5DE3"/>
    <w:rsid w:val="00FB142D"/>
    <w:rsid w:val="00FB3D05"/>
    <w:rsid w:val="00FC4A92"/>
    <w:rsid w:val="00FC4D9C"/>
    <w:rsid w:val="00FE4EBF"/>
    <w:rsid w:val="00FF5E05"/>
    <w:rsid w:val="0260B676"/>
    <w:rsid w:val="04E8D9E5"/>
    <w:rsid w:val="06306FFF"/>
    <w:rsid w:val="08290E64"/>
    <w:rsid w:val="0AF40A1F"/>
    <w:rsid w:val="0B34FB67"/>
    <w:rsid w:val="0C2E9281"/>
    <w:rsid w:val="0C5CEA06"/>
    <w:rsid w:val="0FE338DB"/>
    <w:rsid w:val="10F36481"/>
    <w:rsid w:val="120AD95E"/>
    <w:rsid w:val="128DA025"/>
    <w:rsid w:val="167DF26F"/>
    <w:rsid w:val="189AF856"/>
    <w:rsid w:val="19118B71"/>
    <w:rsid w:val="1E418D47"/>
    <w:rsid w:val="206F9613"/>
    <w:rsid w:val="2360C92A"/>
    <w:rsid w:val="24073EBA"/>
    <w:rsid w:val="25173B1B"/>
    <w:rsid w:val="262BE5F3"/>
    <w:rsid w:val="269B2918"/>
    <w:rsid w:val="26C381FC"/>
    <w:rsid w:val="284AAB59"/>
    <w:rsid w:val="2B5DB5F9"/>
    <w:rsid w:val="2D456714"/>
    <w:rsid w:val="2F476FF5"/>
    <w:rsid w:val="2FBA191D"/>
    <w:rsid w:val="30C03FAD"/>
    <w:rsid w:val="3121520C"/>
    <w:rsid w:val="322CC268"/>
    <w:rsid w:val="3272F99B"/>
    <w:rsid w:val="32869609"/>
    <w:rsid w:val="33EC2AC9"/>
    <w:rsid w:val="3B507850"/>
    <w:rsid w:val="3CE0ABEE"/>
    <w:rsid w:val="4100972B"/>
    <w:rsid w:val="410ECA3D"/>
    <w:rsid w:val="41F65A3D"/>
    <w:rsid w:val="439AB239"/>
    <w:rsid w:val="44020F1F"/>
    <w:rsid w:val="44A01BDE"/>
    <w:rsid w:val="491A0BD8"/>
    <w:rsid w:val="4C0616D9"/>
    <w:rsid w:val="4C2C374A"/>
    <w:rsid w:val="4DE8682D"/>
    <w:rsid w:val="4E9A42CF"/>
    <w:rsid w:val="4FA9B211"/>
    <w:rsid w:val="50066DCF"/>
    <w:rsid w:val="50FD4A5B"/>
    <w:rsid w:val="5363EB1A"/>
    <w:rsid w:val="53D993C5"/>
    <w:rsid w:val="552284F0"/>
    <w:rsid w:val="565D758A"/>
    <w:rsid w:val="56FFD484"/>
    <w:rsid w:val="63DE18BC"/>
    <w:rsid w:val="63F9D74B"/>
    <w:rsid w:val="6428AF1F"/>
    <w:rsid w:val="6A684957"/>
    <w:rsid w:val="6EA90358"/>
    <w:rsid w:val="6F30A771"/>
    <w:rsid w:val="6FFB4756"/>
    <w:rsid w:val="72561378"/>
    <w:rsid w:val="738C8D74"/>
    <w:rsid w:val="768864B9"/>
    <w:rsid w:val="7875EBDB"/>
    <w:rsid w:val="793CD3A9"/>
    <w:rsid w:val="7A01EB27"/>
    <w:rsid w:val="7A287684"/>
    <w:rsid w:val="7B0E5429"/>
    <w:rsid w:val="7C20B8C3"/>
    <w:rsid w:val="7E310B4C"/>
    <w:rsid w:val="7E7CE8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AE239C"/>
  <w14:defaultImageDpi w14:val="300"/>
  <w15:chartTrackingRefBased/>
  <w15:docId w15:val="{A7F92026-17D7-4FDD-AE06-43E4F26E7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61F"/>
    <w:pPr>
      <w:spacing w:before="120" w:after="120"/>
    </w:pPr>
    <w:rPr>
      <w:rFonts w:ascii="Arial" w:hAnsi="Arial"/>
      <w:szCs w:val="24"/>
      <w:lang w:eastAsia="en-US"/>
    </w:rPr>
  </w:style>
  <w:style w:type="paragraph" w:styleId="Heading1">
    <w:name w:val="heading 1"/>
    <w:basedOn w:val="Normal"/>
    <w:next w:val="Normal"/>
    <w:link w:val="Heading1Char"/>
    <w:autoRedefine/>
    <w:uiPriority w:val="9"/>
    <w:qFormat/>
    <w:rsid w:val="00390BFB"/>
    <w:pPr>
      <w:keepNext/>
      <w:keepLines/>
      <w:spacing w:before="480"/>
      <w:outlineLvl w:val="0"/>
    </w:pPr>
    <w:rPr>
      <w:rFonts w:asciiTheme="minorHAnsi" w:eastAsia="MS Gothic" w:hAnsiTheme="minorHAnsi" w:cstheme="minorHAnsi"/>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90BFB"/>
    <w:rPr>
      <w:rFonts w:asciiTheme="minorHAnsi" w:eastAsia="MS Gothic" w:hAnsiTheme="minorHAnsi" w:cstheme="minorHAnsi"/>
      <w:b/>
      <w:bCs/>
      <w:sz w:val="32"/>
      <w:szCs w:val="24"/>
      <w:lang w:val="en-US" w:eastAsia="en-US"/>
    </w:rPr>
  </w:style>
  <w:style w:type="paragraph" w:customStyle="1" w:styleId="ColorfulList-Accent11">
    <w:name w:val="Colorful List - Accent 11"/>
    <w:basedOn w:val="Normal"/>
    <w:autoRedefine/>
    <w:uiPriority w:val="34"/>
    <w:rsid w:val="000F1F0E"/>
    <w:pPr>
      <w:spacing w:before="0" w:after="160" w:line="259" w:lineRule="auto"/>
      <w:contextualSpacing/>
    </w:pPr>
    <w:rPr>
      <w:rFonts w:asciiTheme="minorHAnsi" w:eastAsia="Times New Roman" w:hAnsiTheme="minorHAnsi" w:cstheme="minorHAnsi"/>
      <w:b/>
      <w:sz w:val="28"/>
      <w:szCs w:val="22"/>
    </w:rPr>
  </w:style>
  <w:style w:type="paragraph" w:styleId="TOC1">
    <w:name w:val="toc 1"/>
    <w:basedOn w:val="Normal"/>
    <w:next w:val="Normal"/>
    <w:autoRedefine/>
    <w:uiPriority w:val="39"/>
    <w:unhideWhenUsed/>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9469CE"/>
    <w:rPr>
      <w:sz w:val="56"/>
    </w:rPr>
  </w:style>
  <w:style w:type="character" w:customStyle="1" w:styleId="Title1Char">
    <w:name w:val="Title 1 Char"/>
    <w:link w:val="Title1"/>
    <w:rsid w:val="009469CE"/>
    <w:rPr>
      <w:rFonts w:ascii="Arial" w:eastAsia="MS Gothic" w:hAnsi="Arial" w:cs="Times New Roman"/>
      <w:b/>
      <w:bCs/>
      <w:color w:val="00788A"/>
      <w:sz w:val="56"/>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customStyle="1" w:styleId="apple-converted-space">
    <w:name w:val="apple-converted-space"/>
    <w:rsid w:val="00DD6EFD"/>
  </w:style>
  <w:style w:type="character" w:styleId="FollowedHyperlink">
    <w:name w:val="FollowedHyperlink"/>
    <w:uiPriority w:val="99"/>
    <w:semiHidden/>
    <w:unhideWhenUsed/>
    <w:rsid w:val="00891BCD"/>
    <w:rPr>
      <w:color w:val="954F72"/>
      <w:u w:val="single"/>
    </w:rPr>
  </w:style>
  <w:style w:type="paragraph" w:styleId="ListParagraph">
    <w:name w:val="List Paragraph"/>
    <w:basedOn w:val="Normal"/>
    <w:uiPriority w:val="1"/>
    <w:qFormat/>
    <w:rsid w:val="00891BCD"/>
    <w:pPr>
      <w:numPr>
        <w:numId w:val="1"/>
      </w:numPr>
    </w:pPr>
  </w:style>
  <w:style w:type="paragraph" w:styleId="BodyText">
    <w:name w:val="Body Text"/>
    <w:basedOn w:val="Normal"/>
    <w:link w:val="BodyTextChar"/>
    <w:uiPriority w:val="1"/>
    <w:qFormat/>
    <w:rsid w:val="00E61CC0"/>
    <w:pPr>
      <w:widowControl w:val="0"/>
      <w:autoSpaceDE w:val="0"/>
      <w:autoSpaceDN w:val="0"/>
      <w:spacing w:before="0" w:after="0"/>
    </w:pPr>
    <w:rPr>
      <w:rFonts w:ascii="Calibri" w:eastAsia="Calibri" w:hAnsi="Calibri" w:cs="Calibri"/>
      <w:sz w:val="24"/>
    </w:rPr>
  </w:style>
  <w:style w:type="character" w:customStyle="1" w:styleId="BodyTextChar">
    <w:name w:val="Body Text Char"/>
    <w:link w:val="BodyText"/>
    <w:uiPriority w:val="1"/>
    <w:rsid w:val="00E61CC0"/>
    <w:rPr>
      <w:rFonts w:ascii="Calibri" w:eastAsia="Calibri" w:hAnsi="Calibri" w:cs="Calibri"/>
      <w:sz w:val="24"/>
      <w:szCs w:val="24"/>
      <w:lang w:val="en-US" w:eastAsia="en-US"/>
    </w:rPr>
  </w:style>
  <w:style w:type="paragraph" w:customStyle="1" w:styleId="TableParagraph">
    <w:name w:val="Table Paragraph"/>
    <w:basedOn w:val="Normal"/>
    <w:uiPriority w:val="1"/>
    <w:qFormat/>
    <w:rsid w:val="00E61CC0"/>
    <w:pPr>
      <w:widowControl w:val="0"/>
      <w:autoSpaceDE w:val="0"/>
      <w:autoSpaceDN w:val="0"/>
      <w:spacing w:before="21" w:after="0"/>
      <w:ind w:left="124"/>
    </w:pPr>
    <w:rPr>
      <w:rFonts w:ascii="Calibri" w:eastAsia="Calibri" w:hAnsi="Calibri" w:cs="Calibri"/>
      <w:sz w:val="22"/>
      <w:szCs w:val="22"/>
    </w:rPr>
  </w:style>
  <w:style w:type="character" w:customStyle="1" w:styleId="1bodycopy10ptChar">
    <w:name w:val="1 body copy 10pt Char"/>
    <w:link w:val="1bodycopy10pt"/>
    <w:locked/>
    <w:rsid w:val="00C952EC"/>
    <w:rPr>
      <w:rFonts w:ascii="MS Mincho" w:hAnsi="MS Mincho"/>
      <w:szCs w:val="24"/>
      <w:lang w:val="en-US" w:eastAsia="en-US"/>
    </w:rPr>
  </w:style>
  <w:style w:type="paragraph" w:customStyle="1" w:styleId="1bodycopy10pt">
    <w:name w:val="1 body copy 10pt"/>
    <w:basedOn w:val="Normal"/>
    <w:link w:val="1bodycopy10ptChar"/>
    <w:qFormat/>
    <w:rsid w:val="00C952EC"/>
    <w:pPr>
      <w:spacing w:before="0"/>
    </w:pPr>
    <w:rPr>
      <w:rFonts w:ascii="MS Mincho" w:hAnsi="MS Mincho"/>
    </w:rPr>
  </w:style>
  <w:style w:type="paragraph" w:customStyle="1" w:styleId="4Bulletedcopyblue">
    <w:name w:val="4 Bulleted copy blue"/>
    <w:basedOn w:val="Normal"/>
    <w:qFormat/>
    <w:rsid w:val="00C952EC"/>
    <w:pPr>
      <w:numPr>
        <w:numId w:val="7"/>
      </w:numPr>
      <w:spacing w:before="0"/>
    </w:pPr>
    <w:rPr>
      <w:rFonts w:cs="Arial"/>
      <w:szCs w:val="20"/>
    </w:rPr>
  </w:style>
  <w:style w:type="character" w:customStyle="1" w:styleId="Subhead2Char">
    <w:name w:val="Subhead 2 Char"/>
    <w:link w:val="Subhead2"/>
    <w:locked/>
    <w:rsid w:val="00C952EC"/>
    <w:rPr>
      <w:rFonts w:ascii="MS Mincho" w:hAnsi="MS Mincho"/>
      <w:b/>
      <w:color w:val="12263F"/>
      <w:sz w:val="24"/>
      <w:szCs w:val="24"/>
      <w:lang w:val="en-US" w:eastAsia="en-US"/>
    </w:rPr>
  </w:style>
  <w:style w:type="paragraph" w:customStyle="1" w:styleId="Subhead2">
    <w:name w:val="Subhead 2"/>
    <w:basedOn w:val="1bodycopy10pt"/>
    <w:next w:val="1bodycopy10pt"/>
    <w:link w:val="Subhead2Char"/>
    <w:qFormat/>
    <w:rsid w:val="00C952EC"/>
    <w:pPr>
      <w:spacing w:before="240"/>
    </w:pPr>
    <w:rPr>
      <w:b/>
      <w:color w:val="12263F"/>
      <w:sz w:val="24"/>
    </w:rPr>
  </w:style>
  <w:style w:type="paragraph" w:customStyle="1" w:styleId="1bodycopy">
    <w:name w:val="1 body copy"/>
    <w:basedOn w:val="Normal"/>
    <w:link w:val="1bodycopyChar"/>
    <w:qFormat/>
    <w:rsid w:val="00B909B7"/>
    <w:pPr>
      <w:spacing w:before="0"/>
    </w:pPr>
  </w:style>
  <w:style w:type="character" w:customStyle="1" w:styleId="1bodycopyChar">
    <w:name w:val="1 body copy Char"/>
    <w:link w:val="1bodycopy"/>
    <w:rsid w:val="00B909B7"/>
    <w:rPr>
      <w:rFonts w:ascii="Arial" w:hAnsi="Arial"/>
      <w:szCs w:val="24"/>
      <w:lang w:val="en-US" w:eastAsia="en-US"/>
    </w:rPr>
  </w:style>
  <w:style w:type="character" w:styleId="UnresolvedMention">
    <w:name w:val="Unresolved Mention"/>
    <w:basedOn w:val="DefaultParagraphFont"/>
    <w:uiPriority w:val="99"/>
    <w:semiHidden/>
    <w:unhideWhenUsed/>
    <w:rsid w:val="00585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938211">
      <w:bodyDiv w:val="1"/>
      <w:marLeft w:val="0"/>
      <w:marRight w:val="0"/>
      <w:marTop w:val="0"/>
      <w:marBottom w:val="0"/>
      <w:divBdr>
        <w:top w:val="none" w:sz="0" w:space="0" w:color="auto"/>
        <w:left w:val="none" w:sz="0" w:space="0" w:color="auto"/>
        <w:bottom w:val="none" w:sz="0" w:space="0" w:color="auto"/>
        <w:right w:val="none" w:sz="0" w:space="0" w:color="auto"/>
      </w:divBdr>
    </w:div>
    <w:div w:id="427696879">
      <w:bodyDiv w:val="1"/>
      <w:marLeft w:val="0"/>
      <w:marRight w:val="0"/>
      <w:marTop w:val="0"/>
      <w:marBottom w:val="0"/>
      <w:divBdr>
        <w:top w:val="none" w:sz="0" w:space="0" w:color="auto"/>
        <w:left w:val="none" w:sz="0" w:space="0" w:color="auto"/>
        <w:bottom w:val="none" w:sz="0" w:space="0" w:color="auto"/>
        <w:right w:val="none" w:sz="0" w:space="0" w:color="auto"/>
      </w:divBdr>
    </w:div>
    <w:div w:id="544802637">
      <w:bodyDiv w:val="1"/>
      <w:marLeft w:val="0"/>
      <w:marRight w:val="0"/>
      <w:marTop w:val="0"/>
      <w:marBottom w:val="0"/>
      <w:divBdr>
        <w:top w:val="none" w:sz="0" w:space="0" w:color="auto"/>
        <w:left w:val="none" w:sz="0" w:space="0" w:color="auto"/>
        <w:bottom w:val="none" w:sz="0" w:space="0" w:color="auto"/>
        <w:right w:val="none" w:sz="0" w:space="0" w:color="auto"/>
      </w:divBdr>
      <w:divsChild>
        <w:div w:id="1767535848">
          <w:marLeft w:val="0"/>
          <w:marRight w:val="0"/>
          <w:marTop w:val="0"/>
          <w:marBottom w:val="0"/>
          <w:divBdr>
            <w:top w:val="none" w:sz="0" w:space="0" w:color="auto"/>
            <w:left w:val="none" w:sz="0" w:space="0" w:color="auto"/>
            <w:bottom w:val="none" w:sz="0" w:space="0" w:color="auto"/>
            <w:right w:val="none" w:sz="0" w:space="0" w:color="auto"/>
          </w:divBdr>
        </w:div>
        <w:div w:id="45642165">
          <w:marLeft w:val="0"/>
          <w:marRight w:val="0"/>
          <w:marTop w:val="0"/>
          <w:marBottom w:val="0"/>
          <w:divBdr>
            <w:top w:val="none" w:sz="0" w:space="0" w:color="auto"/>
            <w:left w:val="none" w:sz="0" w:space="0" w:color="auto"/>
            <w:bottom w:val="none" w:sz="0" w:space="0" w:color="auto"/>
            <w:right w:val="none" w:sz="0" w:space="0" w:color="auto"/>
          </w:divBdr>
        </w:div>
        <w:div w:id="1222443653">
          <w:marLeft w:val="0"/>
          <w:marRight w:val="0"/>
          <w:marTop w:val="0"/>
          <w:marBottom w:val="0"/>
          <w:divBdr>
            <w:top w:val="none" w:sz="0" w:space="0" w:color="auto"/>
            <w:left w:val="none" w:sz="0" w:space="0" w:color="auto"/>
            <w:bottom w:val="none" w:sz="0" w:space="0" w:color="auto"/>
            <w:right w:val="none" w:sz="0" w:space="0" w:color="auto"/>
          </w:divBdr>
        </w:div>
      </w:divsChild>
    </w:div>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002197355">
      <w:bodyDiv w:val="1"/>
      <w:marLeft w:val="0"/>
      <w:marRight w:val="0"/>
      <w:marTop w:val="0"/>
      <w:marBottom w:val="0"/>
      <w:divBdr>
        <w:top w:val="none" w:sz="0" w:space="0" w:color="auto"/>
        <w:left w:val="none" w:sz="0" w:space="0" w:color="auto"/>
        <w:bottom w:val="none" w:sz="0" w:space="0" w:color="auto"/>
        <w:right w:val="none" w:sz="0" w:space="0" w:color="auto"/>
      </w:divBdr>
      <w:divsChild>
        <w:div w:id="1306276787">
          <w:marLeft w:val="0"/>
          <w:marRight w:val="0"/>
          <w:marTop w:val="0"/>
          <w:marBottom w:val="0"/>
          <w:divBdr>
            <w:top w:val="none" w:sz="0" w:space="0" w:color="auto"/>
            <w:left w:val="none" w:sz="0" w:space="0" w:color="auto"/>
            <w:bottom w:val="none" w:sz="0" w:space="0" w:color="auto"/>
            <w:right w:val="none" w:sz="0" w:space="0" w:color="auto"/>
          </w:divBdr>
        </w:div>
        <w:div w:id="1737168870">
          <w:marLeft w:val="0"/>
          <w:marRight w:val="0"/>
          <w:marTop w:val="0"/>
          <w:marBottom w:val="0"/>
          <w:divBdr>
            <w:top w:val="none" w:sz="0" w:space="0" w:color="auto"/>
            <w:left w:val="none" w:sz="0" w:space="0" w:color="auto"/>
            <w:bottom w:val="none" w:sz="0" w:space="0" w:color="auto"/>
            <w:right w:val="none" w:sz="0" w:space="0" w:color="auto"/>
          </w:divBdr>
        </w:div>
        <w:div w:id="1711027439">
          <w:marLeft w:val="0"/>
          <w:marRight w:val="0"/>
          <w:marTop w:val="0"/>
          <w:marBottom w:val="0"/>
          <w:divBdr>
            <w:top w:val="none" w:sz="0" w:space="0" w:color="auto"/>
            <w:left w:val="none" w:sz="0" w:space="0" w:color="auto"/>
            <w:bottom w:val="none" w:sz="0" w:space="0" w:color="auto"/>
            <w:right w:val="none" w:sz="0" w:space="0" w:color="auto"/>
          </w:divBdr>
        </w:div>
      </w:divsChild>
    </w:div>
    <w:div w:id="1069305210">
      <w:bodyDiv w:val="1"/>
      <w:marLeft w:val="0"/>
      <w:marRight w:val="0"/>
      <w:marTop w:val="0"/>
      <w:marBottom w:val="0"/>
      <w:divBdr>
        <w:top w:val="none" w:sz="0" w:space="0" w:color="auto"/>
        <w:left w:val="none" w:sz="0" w:space="0" w:color="auto"/>
        <w:bottom w:val="none" w:sz="0" w:space="0" w:color="auto"/>
        <w:right w:val="none" w:sz="0" w:space="0" w:color="auto"/>
      </w:divBdr>
    </w:div>
    <w:div w:id="1171796989">
      <w:bodyDiv w:val="1"/>
      <w:marLeft w:val="0"/>
      <w:marRight w:val="0"/>
      <w:marTop w:val="0"/>
      <w:marBottom w:val="0"/>
      <w:divBdr>
        <w:top w:val="none" w:sz="0" w:space="0" w:color="auto"/>
        <w:left w:val="none" w:sz="0" w:space="0" w:color="auto"/>
        <w:bottom w:val="none" w:sz="0" w:space="0" w:color="auto"/>
        <w:right w:val="none" w:sz="0" w:space="0" w:color="auto"/>
      </w:divBdr>
    </w:div>
    <w:div w:id="1423988238">
      <w:bodyDiv w:val="1"/>
      <w:marLeft w:val="0"/>
      <w:marRight w:val="0"/>
      <w:marTop w:val="0"/>
      <w:marBottom w:val="0"/>
      <w:divBdr>
        <w:top w:val="none" w:sz="0" w:space="0" w:color="auto"/>
        <w:left w:val="none" w:sz="0" w:space="0" w:color="auto"/>
        <w:bottom w:val="none" w:sz="0" w:space="0" w:color="auto"/>
        <w:right w:val="none" w:sz="0" w:space="0" w:color="auto"/>
      </w:divBdr>
      <w:divsChild>
        <w:div w:id="1642225725">
          <w:marLeft w:val="0"/>
          <w:marRight w:val="0"/>
          <w:marTop w:val="0"/>
          <w:marBottom w:val="0"/>
          <w:divBdr>
            <w:top w:val="none" w:sz="0" w:space="0" w:color="auto"/>
            <w:left w:val="none" w:sz="0" w:space="0" w:color="auto"/>
            <w:bottom w:val="none" w:sz="0" w:space="0" w:color="auto"/>
            <w:right w:val="none" w:sz="0" w:space="0" w:color="auto"/>
          </w:divBdr>
        </w:div>
        <w:div w:id="654802491">
          <w:marLeft w:val="0"/>
          <w:marRight w:val="0"/>
          <w:marTop w:val="0"/>
          <w:marBottom w:val="0"/>
          <w:divBdr>
            <w:top w:val="none" w:sz="0" w:space="0" w:color="auto"/>
            <w:left w:val="none" w:sz="0" w:space="0" w:color="auto"/>
            <w:bottom w:val="none" w:sz="0" w:space="0" w:color="auto"/>
            <w:right w:val="none" w:sz="0" w:space="0" w:color="auto"/>
          </w:divBdr>
        </w:div>
        <w:div w:id="1145783646">
          <w:marLeft w:val="0"/>
          <w:marRight w:val="0"/>
          <w:marTop w:val="0"/>
          <w:marBottom w:val="0"/>
          <w:divBdr>
            <w:top w:val="none" w:sz="0" w:space="0" w:color="auto"/>
            <w:left w:val="none" w:sz="0" w:space="0" w:color="auto"/>
            <w:bottom w:val="none" w:sz="0" w:space="0" w:color="auto"/>
            <w:right w:val="none" w:sz="0" w:space="0" w:color="auto"/>
          </w:divBdr>
        </w:div>
      </w:divsChild>
    </w:div>
    <w:div w:id="1706904936">
      <w:bodyDiv w:val="1"/>
      <w:marLeft w:val="0"/>
      <w:marRight w:val="0"/>
      <w:marTop w:val="0"/>
      <w:marBottom w:val="0"/>
      <w:divBdr>
        <w:top w:val="none" w:sz="0" w:space="0" w:color="auto"/>
        <w:left w:val="none" w:sz="0" w:space="0" w:color="auto"/>
        <w:bottom w:val="none" w:sz="0" w:space="0" w:color="auto"/>
        <w:right w:val="none" w:sz="0" w:space="0" w:color="auto"/>
      </w:divBdr>
      <w:divsChild>
        <w:div w:id="183710959">
          <w:marLeft w:val="0"/>
          <w:marRight w:val="0"/>
          <w:marTop w:val="0"/>
          <w:marBottom w:val="0"/>
          <w:divBdr>
            <w:top w:val="none" w:sz="0" w:space="0" w:color="auto"/>
            <w:left w:val="none" w:sz="0" w:space="0" w:color="auto"/>
            <w:bottom w:val="none" w:sz="0" w:space="0" w:color="auto"/>
            <w:right w:val="none" w:sz="0" w:space="0" w:color="auto"/>
          </w:divBdr>
        </w:div>
        <w:div w:id="1395926952">
          <w:marLeft w:val="0"/>
          <w:marRight w:val="0"/>
          <w:marTop w:val="0"/>
          <w:marBottom w:val="0"/>
          <w:divBdr>
            <w:top w:val="none" w:sz="0" w:space="0" w:color="auto"/>
            <w:left w:val="none" w:sz="0" w:space="0" w:color="auto"/>
            <w:bottom w:val="none" w:sz="0" w:space="0" w:color="auto"/>
            <w:right w:val="none" w:sz="0" w:space="0" w:color="auto"/>
          </w:divBdr>
        </w:div>
        <w:div w:id="1842504130">
          <w:marLeft w:val="0"/>
          <w:marRight w:val="0"/>
          <w:marTop w:val="0"/>
          <w:marBottom w:val="0"/>
          <w:divBdr>
            <w:top w:val="none" w:sz="0" w:space="0" w:color="auto"/>
            <w:left w:val="none" w:sz="0" w:space="0" w:color="auto"/>
            <w:bottom w:val="none" w:sz="0" w:space="0" w:color="auto"/>
            <w:right w:val="none" w:sz="0" w:space="0" w:color="auto"/>
          </w:divBdr>
        </w:div>
      </w:divsChild>
    </w:div>
    <w:div w:id="175782482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rochdale.fsd.org.uk/kb5/rochdale/fsd/advice.page?id=Lu54YEkAUKQ"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ourrochdale.org.uk/kb5/rochdale/directory/localoffer.page?localofferchannel=0"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phillips@stcuthberts.stoccat.org.uk" TargetMode="External"/><Relationship Id="rId25" Type="http://schemas.openxmlformats.org/officeDocument/2006/relationships/hyperlink" Target="http://www.legislation.gov.uk/uksi/2014/1530/regulation/51/made" TargetMode="External"/><Relationship Id="rId2" Type="http://schemas.openxmlformats.org/officeDocument/2006/relationships/customXml" Target="../customXml/item2.xml"/><Relationship Id="rId16" Type="http://schemas.openxmlformats.org/officeDocument/2006/relationships/hyperlink" Target="mailto:SEND@stcuthberts.stoccat.org.uk" TargetMode="External"/><Relationship Id="rId20" Type="http://schemas.openxmlformats.org/officeDocument/2006/relationships/hyperlink" Target="https://www.gov.uk/government/publications/send-code-of-practice-0-to-2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gov.uk/government/publications/send-code-of-practice-0-to-25" TargetMode="External"/><Relationship Id="rId5" Type="http://schemas.openxmlformats.org/officeDocument/2006/relationships/numbering" Target="numbering.xml"/><Relationship Id="rId15" Type="http://schemas.openxmlformats.org/officeDocument/2006/relationships/hyperlink" Target="mailto:sgolden@stcuthberts.stoccat.org.uk" TargetMode="External"/><Relationship Id="rId23" Type="http://schemas.openxmlformats.org/officeDocument/2006/relationships/hyperlink" Target="https://www.legislation.gov.uk/ukpga/2010/15/section/10"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legislation.gov.uk/ukpga/1996/56/section/32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phillips@stcuthberts.stoccat.org.uk" TargetMode="External"/><Relationship Id="rId22" Type="http://schemas.openxmlformats.org/officeDocument/2006/relationships/hyperlink" Target="http://www.legislation.gov.uk/ukpga/2014/6/section/69" TargetMode="External"/><Relationship Id="rId27"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ff6d52-86e4-4158-9aa3-68cefd4b9a01">
      <Terms xmlns="http://schemas.microsoft.com/office/infopath/2007/PartnerControls"/>
    </lcf76f155ced4ddcb4097134ff3c332f>
    <TaxCatchAll xmlns="c6be5cff-2fdf-4c9f-be3f-0c56ecb4a6a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7E20E2A1D6664AB3EF2AFB9F0B8A68" ma:contentTypeVersion="16" ma:contentTypeDescription="Create a new document." ma:contentTypeScope="" ma:versionID="4985ccdedab7b8a0e7c044b552989cf8">
  <xsd:schema xmlns:xsd="http://www.w3.org/2001/XMLSchema" xmlns:xs="http://www.w3.org/2001/XMLSchema" xmlns:p="http://schemas.microsoft.com/office/2006/metadata/properties" xmlns:ns2="feff6d52-86e4-4158-9aa3-68cefd4b9a01" xmlns:ns3="c6be5cff-2fdf-4c9f-be3f-0c56ecb4a6a8" targetNamespace="http://schemas.microsoft.com/office/2006/metadata/properties" ma:root="true" ma:fieldsID="77eb556d7b7adff36a9f03b793826616" ns2:_="" ns3:_="">
    <xsd:import namespace="feff6d52-86e4-4158-9aa3-68cefd4b9a01"/>
    <xsd:import namespace="c6be5cff-2fdf-4c9f-be3f-0c56ecb4a6a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ff6d52-86e4-4158-9aa3-68cefd4b9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c0a9870-7c2d-4168-b728-d533518540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be5cff-2fdf-4c9f-be3f-0c56ecb4a6a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28f656b-2cfc-4b23-a0ef-44e20ac8be97}" ma:internalName="TaxCatchAll" ma:showField="CatchAllData" ma:web="c6be5cff-2fdf-4c9f-be3f-0c56ecb4a6a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890065-3727-4D0D-B5BF-CAF30C3CDC63}">
  <ds:schemaRefs>
    <ds:schemaRef ds:uri="http://schemas.openxmlformats.org/officeDocument/2006/bibliography"/>
  </ds:schemaRefs>
</ds:datastoreItem>
</file>

<file path=customXml/itemProps2.xml><?xml version="1.0" encoding="utf-8"?>
<ds:datastoreItem xmlns:ds="http://schemas.openxmlformats.org/officeDocument/2006/customXml" ds:itemID="{BC575B81-3BB6-4C24-994E-DBECB06A2BD7}">
  <ds:schemaRefs>
    <ds:schemaRef ds:uri="http://schemas.microsoft.com/sharepoint/v3/contenttype/forms"/>
  </ds:schemaRefs>
</ds:datastoreItem>
</file>

<file path=customXml/itemProps3.xml><?xml version="1.0" encoding="utf-8"?>
<ds:datastoreItem xmlns:ds="http://schemas.openxmlformats.org/officeDocument/2006/customXml" ds:itemID="{52C23709-9DB6-4640-A067-3A185C4D579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5BC160-32A1-41D1-8CE6-831FF6F424B8}"/>
</file>

<file path=docProps/app.xml><?xml version="1.0" encoding="utf-8"?>
<Properties xmlns="http://schemas.openxmlformats.org/officeDocument/2006/extended-properties" xmlns:vt="http://schemas.openxmlformats.org/officeDocument/2006/docPropsVTypes">
  <Template>Normal</Template>
  <TotalTime>0</TotalTime>
  <Pages>25</Pages>
  <Words>7735</Words>
  <Characters>44090</Characters>
  <Application>Microsoft Office Word</Application>
  <DocSecurity>0</DocSecurity>
  <Lines>367</Lines>
  <Paragraphs>103</Paragraphs>
  <ScaleCrop>false</ScaleCrop>
  <Company>The Key</Company>
  <LinksUpToDate>false</LinksUpToDate>
  <CharactersWithSpaces>51722</CharactersWithSpaces>
  <SharedDoc>false</SharedDoc>
  <HLinks>
    <vt:vector size="90" baseType="variant">
      <vt:variant>
        <vt:i4>2097186</vt:i4>
      </vt:variant>
      <vt:variant>
        <vt:i4>47</vt:i4>
      </vt:variant>
      <vt:variant>
        <vt:i4>0</vt:i4>
      </vt:variant>
      <vt:variant>
        <vt:i4>5</vt:i4>
      </vt:variant>
      <vt:variant>
        <vt:lpwstr>http://www.legislation.gov.uk/uksi/2014/1530/regulation/51/made</vt:lpwstr>
      </vt:variant>
      <vt:variant>
        <vt:lpwstr/>
      </vt:variant>
      <vt:variant>
        <vt:i4>393306</vt:i4>
      </vt:variant>
      <vt:variant>
        <vt:i4>44</vt:i4>
      </vt:variant>
      <vt:variant>
        <vt:i4>0</vt:i4>
      </vt:variant>
      <vt:variant>
        <vt:i4>5</vt:i4>
      </vt:variant>
      <vt:variant>
        <vt:lpwstr>https://www.gov.uk/government/publications/send-code-of-practice-0-to-25</vt:lpwstr>
      </vt:variant>
      <vt:variant>
        <vt:lpwstr/>
      </vt:variant>
      <vt:variant>
        <vt:i4>7078009</vt:i4>
      </vt:variant>
      <vt:variant>
        <vt:i4>41</vt:i4>
      </vt:variant>
      <vt:variant>
        <vt:i4>0</vt:i4>
      </vt:variant>
      <vt:variant>
        <vt:i4>5</vt:i4>
      </vt:variant>
      <vt:variant>
        <vt:lpwstr>https://www.legislation.gov.uk/ukpga/2010/15/section/10</vt:lpwstr>
      </vt:variant>
      <vt:variant>
        <vt:lpwstr/>
      </vt:variant>
      <vt:variant>
        <vt:i4>5111833</vt:i4>
      </vt:variant>
      <vt:variant>
        <vt:i4>38</vt:i4>
      </vt:variant>
      <vt:variant>
        <vt:i4>0</vt:i4>
      </vt:variant>
      <vt:variant>
        <vt:i4>5</vt:i4>
      </vt:variant>
      <vt:variant>
        <vt:lpwstr>http://www.legislation.gov.uk/ukpga/2014/6/section/69</vt:lpwstr>
      </vt:variant>
      <vt:variant>
        <vt:lpwstr/>
      </vt:variant>
      <vt:variant>
        <vt:i4>393227</vt:i4>
      </vt:variant>
      <vt:variant>
        <vt:i4>35</vt:i4>
      </vt:variant>
      <vt:variant>
        <vt:i4>0</vt:i4>
      </vt:variant>
      <vt:variant>
        <vt:i4>5</vt:i4>
      </vt:variant>
      <vt:variant>
        <vt:lpwstr>https://www.ourrochdale.org.uk/kb5/rochdale/directory/localoffer.page?localofferchannel=0</vt:lpwstr>
      </vt:variant>
      <vt:variant>
        <vt:lpwstr/>
      </vt:variant>
      <vt:variant>
        <vt:i4>393306</vt:i4>
      </vt:variant>
      <vt:variant>
        <vt:i4>32</vt:i4>
      </vt:variant>
      <vt:variant>
        <vt:i4>0</vt:i4>
      </vt:variant>
      <vt:variant>
        <vt:i4>5</vt:i4>
      </vt:variant>
      <vt:variant>
        <vt:lpwstr>https://www.gov.uk/government/publications/send-code-of-practice-0-to-25</vt:lpwstr>
      </vt:variant>
      <vt:variant>
        <vt:lpwstr/>
      </vt:variant>
      <vt:variant>
        <vt:i4>2818174</vt:i4>
      </vt:variant>
      <vt:variant>
        <vt:i4>29</vt:i4>
      </vt:variant>
      <vt:variant>
        <vt:i4>0</vt:i4>
      </vt:variant>
      <vt:variant>
        <vt:i4>5</vt:i4>
      </vt:variant>
      <vt:variant>
        <vt:lpwstr>http://www.legislation.gov.uk/ukpga/1996/56/section/324</vt:lpwstr>
      </vt:variant>
      <vt:variant>
        <vt:lpwstr/>
      </vt:variant>
      <vt:variant>
        <vt:i4>2752563</vt:i4>
      </vt:variant>
      <vt:variant>
        <vt:i4>26</vt:i4>
      </vt:variant>
      <vt:variant>
        <vt:i4>0</vt:i4>
      </vt:variant>
      <vt:variant>
        <vt:i4>5</vt:i4>
      </vt:variant>
      <vt:variant>
        <vt:lpwstr>https://rochdale.fsd.org.uk/kb5/rochdale/fsd/advice.page?id=Lu54YEkAUKQ</vt:lpwstr>
      </vt:variant>
      <vt:variant>
        <vt:lpwstr/>
      </vt:variant>
      <vt:variant>
        <vt:i4>7209053</vt:i4>
      </vt:variant>
      <vt:variant>
        <vt:i4>23</vt:i4>
      </vt:variant>
      <vt:variant>
        <vt:i4>0</vt:i4>
      </vt:variant>
      <vt:variant>
        <vt:i4>5</vt:i4>
      </vt:variant>
      <vt:variant>
        <vt:lpwstr>mailto:cphillips@stcuthberts.stoccat.org.uk</vt:lpwstr>
      </vt:variant>
      <vt:variant>
        <vt:lpwstr/>
      </vt:variant>
      <vt:variant>
        <vt:i4>393274</vt:i4>
      </vt:variant>
      <vt:variant>
        <vt:i4>20</vt:i4>
      </vt:variant>
      <vt:variant>
        <vt:i4>0</vt:i4>
      </vt:variant>
      <vt:variant>
        <vt:i4>5</vt:i4>
      </vt:variant>
      <vt:variant>
        <vt:lpwstr>mailto:SEND@stcuthberts.stoccat.org.uk</vt:lpwstr>
      </vt:variant>
      <vt:variant>
        <vt:lpwstr/>
      </vt:variant>
      <vt:variant>
        <vt:i4>327734</vt:i4>
      </vt:variant>
      <vt:variant>
        <vt:i4>17</vt:i4>
      </vt:variant>
      <vt:variant>
        <vt:i4>0</vt:i4>
      </vt:variant>
      <vt:variant>
        <vt:i4>5</vt:i4>
      </vt:variant>
      <vt:variant>
        <vt:lpwstr>mailto:sgolden@stcuthberts.stoccat.org.uk</vt:lpwstr>
      </vt:variant>
      <vt:variant>
        <vt:lpwstr/>
      </vt:variant>
      <vt:variant>
        <vt:i4>7209053</vt:i4>
      </vt:variant>
      <vt:variant>
        <vt:i4>14</vt:i4>
      </vt:variant>
      <vt:variant>
        <vt:i4>0</vt:i4>
      </vt:variant>
      <vt:variant>
        <vt:i4>5</vt:i4>
      </vt:variant>
      <vt:variant>
        <vt:lpwstr>mailto:cphillips@stcuthberts.stoccat.org.uk</vt:lpwstr>
      </vt:variant>
      <vt:variant>
        <vt:lpwstr/>
      </vt:variant>
      <vt:variant>
        <vt:i4>1441849</vt:i4>
      </vt:variant>
      <vt:variant>
        <vt:i4>10</vt:i4>
      </vt:variant>
      <vt:variant>
        <vt:i4>0</vt:i4>
      </vt:variant>
      <vt:variant>
        <vt:i4>5</vt:i4>
      </vt:variant>
      <vt:variant>
        <vt:lpwstr/>
      </vt:variant>
      <vt:variant>
        <vt:lpwstr>_Toc118970791</vt:lpwstr>
      </vt:variant>
      <vt:variant>
        <vt:i4>1441849</vt:i4>
      </vt:variant>
      <vt:variant>
        <vt:i4>7</vt:i4>
      </vt:variant>
      <vt:variant>
        <vt:i4>0</vt:i4>
      </vt:variant>
      <vt:variant>
        <vt:i4>5</vt:i4>
      </vt:variant>
      <vt:variant>
        <vt:lpwstr/>
      </vt:variant>
      <vt:variant>
        <vt:lpwstr>_Toc118970790</vt:lpwstr>
      </vt:variant>
      <vt:variant>
        <vt:i4>1507385</vt:i4>
      </vt:variant>
      <vt:variant>
        <vt:i4>2</vt:i4>
      </vt:variant>
      <vt:variant>
        <vt:i4>0</vt:i4>
      </vt:variant>
      <vt:variant>
        <vt:i4>5</vt:i4>
      </vt:variant>
      <vt:variant>
        <vt:lpwstr/>
      </vt:variant>
      <vt:variant>
        <vt:lpwstr>_Toc118970788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dc:description/>
  <cp:lastModifiedBy>Miss C Phillips</cp:lastModifiedBy>
  <cp:revision>2</cp:revision>
  <dcterms:created xsi:type="dcterms:W3CDTF">2026-09-04T14:26:00Z</dcterms:created>
  <dcterms:modified xsi:type="dcterms:W3CDTF">2026-09-04T14:26:00Z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0x010100207E20E2A1D6664AB3EF2AFB9F0B8A68</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